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D1DAAD" w14:textId="77777777" w:rsidR="0092240A" w:rsidRPr="00C81565" w:rsidRDefault="0092240A" w:rsidP="008B5913">
      <w:pPr>
        <w:jc w:val="center"/>
        <w:rPr>
          <w:rFonts w:cs="Monotype Koufi"/>
          <w:sz w:val="22"/>
          <w:szCs w:val="22"/>
          <w:lang w:bidi="ar-EG"/>
        </w:rPr>
      </w:pPr>
    </w:p>
    <w:p w14:paraId="5FBF1768" w14:textId="77777777" w:rsidR="0092240A" w:rsidRPr="00C81565" w:rsidRDefault="0092240A" w:rsidP="008B5913">
      <w:pPr>
        <w:pStyle w:val="Heading3"/>
        <w:jc w:val="left"/>
        <w:rPr>
          <w:szCs w:val="32"/>
        </w:rPr>
      </w:pPr>
    </w:p>
    <w:p w14:paraId="40F1D4A9" w14:textId="77777777" w:rsidR="004E7612" w:rsidRPr="00C81565" w:rsidRDefault="004E7612" w:rsidP="008B5913">
      <w:pPr>
        <w:pStyle w:val="Heading3"/>
        <w:jc w:val="left"/>
        <w:rPr>
          <w:sz w:val="24"/>
        </w:rPr>
      </w:pPr>
    </w:p>
    <w:p w14:paraId="1878361B" w14:textId="77777777" w:rsidR="0098496B" w:rsidRPr="00C81565" w:rsidRDefault="0098496B" w:rsidP="008B5913">
      <w:pPr>
        <w:jc w:val="center"/>
        <w:rPr>
          <w:b/>
          <w:sz w:val="32"/>
        </w:rPr>
      </w:pPr>
    </w:p>
    <w:p w14:paraId="56C07410" w14:textId="77777777" w:rsidR="004E7612" w:rsidRPr="00C81565" w:rsidRDefault="004E7612" w:rsidP="008B5913">
      <w:pPr>
        <w:jc w:val="center"/>
        <w:rPr>
          <w:b/>
          <w:sz w:val="44"/>
          <w:szCs w:val="44"/>
        </w:rPr>
      </w:pPr>
    </w:p>
    <w:p w14:paraId="303163E1" w14:textId="77777777" w:rsidR="004E7612" w:rsidRPr="00C81565" w:rsidRDefault="004E7612" w:rsidP="008B5913">
      <w:pPr>
        <w:jc w:val="center"/>
        <w:rPr>
          <w:b/>
          <w:sz w:val="44"/>
          <w:szCs w:val="44"/>
        </w:rPr>
      </w:pPr>
    </w:p>
    <w:p w14:paraId="71D16EF3" w14:textId="77777777" w:rsidR="004E7612" w:rsidRPr="00C81565" w:rsidRDefault="004E7612" w:rsidP="008B5913">
      <w:pPr>
        <w:jc w:val="center"/>
        <w:rPr>
          <w:b/>
          <w:sz w:val="44"/>
          <w:szCs w:val="44"/>
        </w:rPr>
      </w:pPr>
    </w:p>
    <w:p w14:paraId="4C35365F" w14:textId="10F2DD53" w:rsidR="00D95766" w:rsidRPr="00C81565" w:rsidRDefault="00D95766" w:rsidP="008B5913">
      <w:pPr>
        <w:jc w:val="center"/>
        <w:rPr>
          <w:b/>
          <w:sz w:val="44"/>
          <w:szCs w:val="44"/>
        </w:rPr>
      </w:pPr>
    </w:p>
    <w:p w14:paraId="50216822" w14:textId="2CA4B5EC" w:rsidR="00A006BB" w:rsidRPr="00C81565" w:rsidRDefault="00A006BB" w:rsidP="008B5913">
      <w:pPr>
        <w:jc w:val="center"/>
        <w:rPr>
          <w:b/>
          <w:sz w:val="32"/>
          <w:szCs w:val="32"/>
        </w:rPr>
      </w:pPr>
    </w:p>
    <w:p w14:paraId="45E3E2D8" w14:textId="52825694" w:rsidR="00A006BB" w:rsidRPr="00C81565" w:rsidRDefault="00A006BB" w:rsidP="008B5913">
      <w:pPr>
        <w:jc w:val="center"/>
        <w:rPr>
          <w:b/>
          <w:sz w:val="32"/>
          <w:szCs w:val="32"/>
        </w:rPr>
      </w:pPr>
    </w:p>
    <w:p w14:paraId="6D404AFF" w14:textId="568A13AB" w:rsidR="00A006BB" w:rsidRPr="00C81565" w:rsidRDefault="00A006BB" w:rsidP="008B5913">
      <w:pPr>
        <w:jc w:val="center"/>
        <w:rPr>
          <w:b/>
          <w:sz w:val="32"/>
          <w:szCs w:val="32"/>
        </w:rPr>
      </w:pPr>
    </w:p>
    <w:p w14:paraId="0A216ADB" w14:textId="3F0CFDF8" w:rsidR="00A006BB" w:rsidRPr="00C81565" w:rsidRDefault="00A006BB" w:rsidP="008B5913">
      <w:pPr>
        <w:jc w:val="center"/>
        <w:rPr>
          <w:b/>
          <w:sz w:val="32"/>
          <w:szCs w:val="32"/>
        </w:rPr>
      </w:pPr>
    </w:p>
    <w:p w14:paraId="7077E596" w14:textId="42AFAB2C" w:rsidR="00A006BB" w:rsidRPr="00C81565" w:rsidRDefault="00A006BB" w:rsidP="008B5913">
      <w:pPr>
        <w:jc w:val="center"/>
        <w:rPr>
          <w:b/>
          <w:sz w:val="32"/>
          <w:szCs w:val="32"/>
        </w:rPr>
      </w:pPr>
    </w:p>
    <w:p w14:paraId="68467E3D" w14:textId="7365E065" w:rsidR="00A006BB" w:rsidRPr="00C81565" w:rsidRDefault="00A006BB" w:rsidP="008B5913">
      <w:pPr>
        <w:jc w:val="center"/>
        <w:rPr>
          <w:b/>
          <w:sz w:val="32"/>
          <w:szCs w:val="32"/>
        </w:rPr>
      </w:pPr>
    </w:p>
    <w:p w14:paraId="265E74A9" w14:textId="400D00D4" w:rsidR="00A006BB" w:rsidRPr="00C81565" w:rsidRDefault="00A006BB" w:rsidP="008B5913">
      <w:pPr>
        <w:jc w:val="center"/>
        <w:rPr>
          <w:b/>
          <w:sz w:val="32"/>
          <w:szCs w:val="32"/>
        </w:rPr>
      </w:pPr>
    </w:p>
    <w:p w14:paraId="4DE58D9F" w14:textId="7BB55F50" w:rsidR="008A5F1E" w:rsidRPr="00C81565" w:rsidRDefault="008A5F1E" w:rsidP="008B5913">
      <w:pPr>
        <w:jc w:val="center"/>
        <w:rPr>
          <w:b/>
          <w:sz w:val="32"/>
          <w:szCs w:val="32"/>
        </w:rPr>
      </w:pPr>
    </w:p>
    <w:p w14:paraId="78167D7D" w14:textId="339CF792" w:rsidR="008A5F1E" w:rsidRPr="00C81565" w:rsidRDefault="008A5F1E" w:rsidP="008B5913">
      <w:pPr>
        <w:jc w:val="center"/>
        <w:rPr>
          <w:b/>
          <w:sz w:val="32"/>
          <w:szCs w:val="32"/>
        </w:rPr>
      </w:pPr>
    </w:p>
    <w:p w14:paraId="52C5E820" w14:textId="0D66F915" w:rsidR="008A5F1E" w:rsidRPr="00C81565" w:rsidRDefault="008A5F1E" w:rsidP="008B5913">
      <w:pPr>
        <w:jc w:val="center"/>
        <w:rPr>
          <w:b/>
          <w:sz w:val="32"/>
          <w:szCs w:val="32"/>
        </w:rPr>
      </w:pPr>
    </w:p>
    <w:p w14:paraId="4EFE665A" w14:textId="3C461150" w:rsidR="008A5F1E" w:rsidRPr="00C81565" w:rsidRDefault="008A5F1E" w:rsidP="008B5913">
      <w:pPr>
        <w:jc w:val="center"/>
        <w:rPr>
          <w:b/>
          <w:sz w:val="32"/>
          <w:szCs w:val="32"/>
          <w:rtl/>
        </w:rPr>
      </w:pPr>
    </w:p>
    <w:p w14:paraId="67130938" w14:textId="60559D68" w:rsidR="008B5913" w:rsidRPr="00C81565" w:rsidRDefault="008B5913" w:rsidP="008B5913">
      <w:pPr>
        <w:jc w:val="center"/>
        <w:rPr>
          <w:b/>
          <w:sz w:val="32"/>
          <w:szCs w:val="32"/>
          <w:rtl/>
        </w:rPr>
      </w:pPr>
    </w:p>
    <w:p w14:paraId="4F84867B" w14:textId="2A280583" w:rsidR="008B5913" w:rsidRPr="00C81565" w:rsidRDefault="008B5913" w:rsidP="008B5913">
      <w:pPr>
        <w:jc w:val="center"/>
        <w:rPr>
          <w:b/>
          <w:sz w:val="32"/>
          <w:szCs w:val="32"/>
          <w:rtl/>
        </w:rPr>
      </w:pPr>
    </w:p>
    <w:tbl>
      <w:tblPr>
        <w:tblStyle w:val="TableGrid"/>
        <w:tblW w:w="5001" w:type="pct"/>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548"/>
        <w:gridCol w:w="6779"/>
      </w:tblGrid>
      <w:tr w:rsidR="00C81565" w:rsidRPr="00C81565" w14:paraId="708CBDE5" w14:textId="77777777" w:rsidTr="008B5913">
        <w:trPr>
          <w:trHeight w:val="506"/>
        </w:trPr>
        <w:tc>
          <w:tcPr>
            <w:tcW w:w="1366" w:type="pct"/>
            <w:vAlign w:val="center"/>
          </w:tcPr>
          <w:p w14:paraId="2AA8E0DE" w14:textId="1C1B646F" w:rsidR="008B5913" w:rsidRPr="00C81565" w:rsidRDefault="008B5913" w:rsidP="008B5913">
            <w:pPr>
              <w:rPr>
                <w:rFonts w:asciiTheme="majorBidi" w:hAnsiTheme="majorBidi" w:cstheme="majorBidi"/>
                <w:b/>
                <w:bCs/>
                <w:sz w:val="30"/>
                <w:szCs w:val="30"/>
                <w:rtl/>
              </w:rPr>
            </w:pPr>
            <w:r w:rsidRPr="00C81565">
              <w:rPr>
                <w:rFonts w:asciiTheme="majorBidi" w:hAnsiTheme="majorBidi" w:cstheme="majorBidi"/>
                <w:b/>
                <w:bCs/>
                <w:sz w:val="30"/>
                <w:szCs w:val="30"/>
              </w:rPr>
              <w:t xml:space="preserve">Course Title:                    </w:t>
            </w:r>
          </w:p>
        </w:tc>
        <w:tc>
          <w:tcPr>
            <w:tcW w:w="3634" w:type="pct"/>
            <w:shd w:val="clear" w:color="auto" w:fill="auto"/>
            <w:vAlign w:val="center"/>
          </w:tcPr>
          <w:p w14:paraId="6D9E64C5" w14:textId="457DC182" w:rsidR="008B5913" w:rsidRPr="00C81565" w:rsidRDefault="006070DD" w:rsidP="008B5913">
            <w:pPr>
              <w:rPr>
                <w:rFonts w:asciiTheme="majorBidi" w:hAnsiTheme="majorBidi" w:cstheme="majorBidi"/>
                <w:sz w:val="30"/>
                <w:szCs w:val="30"/>
              </w:rPr>
            </w:pPr>
            <w:r w:rsidRPr="006070DD">
              <w:rPr>
                <w:rFonts w:asciiTheme="majorBidi" w:hAnsiTheme="majorBidi" w:cstheme="majorBidi"/>
                <w:b/>
                <w:bCs/>
                <w:sz w:val="30"/>
                <w:szCs w:val="30"/>
              </w:rPr>
              <w:t>Computer in Pharmacy Services</w:t>
            </w:r>
          </w:p>
        </w:tc>
      </w:tr>
      <w:tr w:rsidR="00C81565" w:rsidRPr="00C81565" w14:paraId="6FD322C7" w14:textId="77777777" w:rsidTr="008B5913">
        <w:trPr>
          <w:trHeight w:val="506"/>
        </w:trPr>
        <w:tc>
          <w:tcPr>
            <w:tcW w:w="1366" w:type="pct"/>
            <w:shd w:val="clear" w:color="auto" w:fill="EAF1DD" w:themeFill="accent3" w:themeFillTint="33"/>
            <w:vAlign w:val="center"/>
          </w:tcPr>
          <w:p w14:paraId="1D32CB45" w14:textId="61E8AF7E" w:rsidR="008B5913" w:rsidRPr="00C81565" w:rsidRDefault="008B5913" w:rsidP="008B5913">
            <w:pPr>
              <w:rPr>
                <w:rFonts w:asciiTheme="majorBidi" w:hAnsiTheme="majorBidi" w:cstheme="majorBidi"/>
                <w:b/>
                <w:bCs/>
                <w:sz w:val="30"/>
                <w:szCs w:val="30"/>
                <w:rtl/>
              </w:rPr>
            </w:pPr>
            <w:r w:rsidRPr="00C81565">
              <w:rPr>
                <w:rFonts w:asciiTheme="majorBidi" w:hAnsiTheme="majorBidi" w:cstheme="majorBidi"/>
                <w:b/>
                <w:bCs/>
                <w:sz w:val="30"/>
                <w:szCs w:val="30"/>
              </w:rPr>
              <w:t>Course Code:</w:t>
            </w:r>
          </w:p>
        </w:tc>
        <w:tc>
          <w:tcPr>
            <w:tcW w:w="3634" w:type="pct"/>
            <w:shd w:val="clear" w:color="auto" w:fill="EAF1DD" w:themeFill="accent3" w:themeFillTint="33"/>
            <w:vAlign w:val="center"/>
          </w:tcPr>
          <w:p w14:paraId="45DDFA2B" w14:textId="504B534A" w:rsidR="008B5913" w:rsidRPr="00C81565" w:rsidRDefault="006070DD" w:rsidP="008B5913">
            <w:pPr>
              <w:rPr>
                <w:rFonts w:asciiTheme="majorBidi" w:hAnsiTheme="majorBidi" w:cstheme="majorBidi"/>
                <w:b/>
                <w:bCs/>
                <w:sz w:val="30"/>
                <w:szCs w:val="30"/>
              </w:rPr>
            </w:pPr>
            <w:r w:rsidRPr="006070DD">
              <w:rPr>
                <w:rFonts w:asciiTheme="majorBidi" w:hAnsiTheme="majorBidi" w:cstheme="majorBidi"/>
                <w:b/>
                <w:bCs/>
                <w:sz w:val="30"/>
                <w:szCs w:val="30"/>
              </w:rPr>
              <w:t>PHCP</w:t>
            </w:r>
            <w:r w:rsidR="005062C2">
              <w:rPr>
                <w:rFonts w:asciiTheme="majorBidi" w:hAnsiTheme="majorBidi" w:cstheme="majorBidi"/>
                <w:b/>
                <w:bCs/>
                <w:sz w:val="30"/>
                <w:szCs w:val="30"/>
              </w:rPr>
              <w:t xml:space="preserve"> 252</w:t>
            </w:r>
          </w:p>
        </w:tc>
      </w:tr>
      <w:tr w:rsidR="00C81565" w:rsidRPr="00C81565" w14:paraId="2EC01D2C" w14:textId="77777777" w:rsidTr="008B5913">
        <w:trPr>
          <w:trHeight w:val="506"/>
        </w:trPr>
        <w:tc>
          <w:tcPr>
            <w:tcW w:w="1366" w:type="pct"/>
            <w:vAlign w:val="center"/>
          </w:tcPr>
          <w:p w14:paraId="402CC620" w14:textId="36A16551" w:rsidR="008B5913" w:rsidRPr="00C81565" w:rsidRDefault="008B5913" w:rsidP="008B5913">
            <w:pPr>
              <w:rPr>
                <w:rFonts w:asciiTheme="majorBidi" w:hAnsiTheme="majorBidi" w:cstheme="majorBidi"/>
                <w:b/>
                <w:bCs/>
                <w:sz w:val="30"/>
                <w:szCs w:val="30"/>
                <w:rtl/>
              </w:rPr>
            </w:pPr>
            <w:r w:rsidRPr="00C81565">
              <w:rPr>
                <w:rFonts w:asciiTheme="majorBidi" w:hAnsiTheme="majorBidi" w:cstheme="majorBidi"/>
                <w:b/>
                <w:bCs/>
                <w:sz w:val="30"/>
                <w:szCs w:val="30"/>
              </w:rPr>
              <w:t>Program:</w:t>
            </w:r>
          </w:p>
        </w:tc>
        <w:tc>
          <w:tcPr>
            <w:tcW w:w="3634" w:type="pct"/>
            <w:shd w:val="clear" w:color="auto" w:fill="auto"/>
            <w:vAlign w:val="center"/>
          </w:tcPr>
          <w:p w14:paraId="5DE82AD5" w14:textId="21E4CD38" w:rsidR="008B5913" w:rsidRPr="00C81565" w:rsidRDefault="005062C2" w:rsidP="008B5913">
            <w:pPr>
              <w:rPr>
                <w:rFonts w:asciiTheme="majorBidi" w:hAnsiTheme="majorBidi" w:cstheme="majorBidi"/>
                <w:b/>
                <w:bCs/>
                <w:sz w:val="30"/>
                <w:szCs w:val="30"/>
              </w:rPr>
            </w:pPr>
            <w:r>
              <w:rPr>
                <w:rFonts w:asciiTheme="majorBidi" w:hAnsiTheme="majorBidi" w:cstheme="majorBidi"/>
                <w:b/>
                <w:bCs/>
                <w:sz w:val="30"/>
                <w:szCs w:val="30"/>
              </w:rPr>
              <w:t>Pharmaceutical Sciences</w:t>
            </w:r>
          </w:p>
        </w:tc>
      </w:tr>
      <w:tr w:rsidR="00C81565" w:rsidRPr="00C81565" w14:paraId="1F10EB1B" w14:textId="77777777" w:rsidTr="008B5913">
        <w:trPr>
          <w:trHeight w:val="506"/>
        </w:trPr>
        <w:tc>
          <w:tcPr>
            <w:tcW w:w="1366" w:type="pct"/>
            <w:shd w:val="clear" w:color="auto" w:fill="EAF1DD" w:themeFill="accent3" w:themeFillTint="33"/>
            <w:vAlign w:val="center"/>
          </w:tcPr>
          <w:p w14:paraId="3932FB39" w14:textId="68B8A785" w:rsidR="008B5913" w:rsidRPr="00C81565" w:rsidRDefault="008B5913" w:rsidP="008B5913">
            <w:pPr>
              <w:rPr>
                <w:rFonts w:asciiTheme="majorBidi" w:hAnsiTheme="majorBidi" w:cstheme="majorBidi"/>
                <w:b/>
                <w:bCs/>
                <w:sz w:val="30"/>
                <w:szCs w:val="30"/>
                <w:rtl/>
              </w:rPr>
            </w:pPr>
            <w:r w:rsidRPr="00C81565">
              <w:rPr>
                <w:rFonts w:asciiTheme="majorBidi" w:hAnsiTheme="majorBidi" w:cstheme="majorBidi"/>
                <w:b/>
                <w:bCs/>
                <w:sz w:val="30"/>
                <w:szCs w:val="30"/>
              </w:rPr>
              <w:t xml:space="preserve">Department:     </w:t>
            </w:r>
          </w:p>
        </w:tc>
        <w:tc>
          <w:tcPr>
            <w:tcW w:w="3634" w:type="pct"/>
            <w:shd w:val="clear" w:color="auto" w:fill="EAF1DD" w:themeFill="accent3" w:themeFillTint="33"/>
            <w:vAlign w:val="center"/>
          </w:tcPr>
          <w:p w14:paraId="014DC1D0" w14:textId="779F074C" w:rsidR="008B5913" w:rsidRPr="00C81565" w:rsidRDefault="005062C2" w:rsidP="008B5913">
            <w:pPr>
              <w:rPr>
                <w:rFonts w:asciiTheme="majorBidi" w:hAnsiTheme="majorBidi" w:cstheme="majorBidi"/>
                <w:b/>
                <w:bCs/>
                <w:sz w:val="30"/>
                <w:szCs w:val="30"/>
                <w:lang w:bidi="ar-EG"/>
              </w:rPr>
            </w:pPr>
            <w:r>
              <w:rPr>
                <w:rFonts w:asciiTheme="majorBidi" w:hAnsiTheme="majorBidi" w:cstheme="majorBidi"/>
                <w:b/>
                <w:bCs/>
                <w:sz w:val="30"/>
                <w:szCs w:val="30"/>
              </w:rPr>
              <w:t>Clinical Pharmacy</w:t>
            </w:r>
          </w:p>
        </w:tc>
      </w:tr>
      <w:tr w:rsidR="00C81565" w:rsidRPr="00C81565" w14:paraId="03026629" w14:textId="77777777" w:rsidTr="008B5913">
        <w:trPr>
          <w:trHeight w:val="506"/>
        </w:trPr>
        <w:tc>
          <w:tcPr>
            <w:tcW w:w="1366" w:type="pct"/>
            <w:vAlign w:val="center"/>
          </w:tcPr>
          <w:p w14:paraId="7062D009" w14:textId="0EFF8405" w:rsidR="008B5913" w:rsidRPr="00C81565" w:rsidRDefault="008B5913" w:rsidP="008B5913">
            <w:pPr>
              <w:rPr>
                <w:rFonts w:asciiTheme="majorBidi" w:hAnsiTheme="majorBidi" w:cstheme="majorBidi"/>
                <w:b/>
                <w:bCs/>
                <w:sz w:val="30"/>
                <w:szCs w:val="30"/>
                <w:rtl/>
              </w:rPr>
            </w:pPr>
            <w:r w:rsidRPr="00C81565">
              <w:rPr>
                <w:rFonts w:asciiTheme="majorBidi" w:hAnsiTheme="majorBidi" w:cstheme="majorBidi"/>
                <w:b/>
                <w:bCs/>
                <w:sz w:val="30"/>
                <w:szCs w:val="30"/>
              </w:rPr>
              <w:t>College:</w:t>
            </w:r>
          </w:p>
        </w:tc>
        <w:tc>
          <w:tcPr>
            <w:tcW w:w="3634" w:type="pct"/>
            <w:shd w:val="clear" w:color="auto" w:fill="auto"/>
            <w:vAlign w:val="center"/>
          </w:tcPr>
          <w:p w14:paraId="278A62F0" w14:textId="62E7A869" w:rsidR="008B5913" w:rsidRPr="001049A9" w:rsidRDefault="006070DD" w:rsidP="008B5913">
            <w:pPr>
              <w:rPr>
                <w:rFonts w:asciiTheme="majorBidi" w:hAnsiTheme="majorBidi" w:cstheme="majorBidi"/>
                <w:b/>
                <w:bCs/>
                <w:sz w:val="30"/>
                <w:szCs w:val="30"/>
              </w:rPr>
            </w:pPr>
            <w:r w:rsidRPr="006070DD">
              <w:rPr>
                <w:rFonts w:asciiTheme="majorBidi" w:hAnsiTheme="majorBidi" w:cstheme="majorBidi"/>
                <w:b/>
                <w:bCs/>
                <w:sz w:val="30"/>
                <w:szCs w:val="30"/>
              </w:rPr>
              <w:t>Pharmacy</w:t>
            </w:r>
          </w:p>
        </w:tc>
      </w:tr>
      <w:tr w:rsidR="00C81565" w:rsidRPr="00C81565" w14:paraId="7D3B848E" w14:textId="77777777" w:rsidTr="008B5913">
        <w:trPr>
          <w:trHeight w:val="506"/>
        </w:trPr>
        <w:tc>
          <w:tcPr>
            <w:tcW w:w="1366" w:type="pct"/>
            <w:shd w:val="clear" w:color="auto" w:fill="EAF1DD" w:themeFill="accent3" w:themeFillTint="33"/>
            <w:vAlign w:val="center"/>
          </w:tcPr>
          <w:p w14:paraId="7234D2C1" w14:textId="7B785A1A" w:rsidR="008B5913" w:rsidRPr="00C81565" w:rsidRDefault="008B5913" w:rsidP="008B5913">
            <w:pPr>
              <w:rPr>
                <w:rFonts w:asciiTheme="majorBidi" w:hAnsiTheme="majorBidi" w:cstheme="majorBidi"/>
                <w:b/>
                <w:bCs/>
                <w:sz w:val="30"/>
                <w:szCs w:val="30"/>
                <w:rtl/>
              </w:rPr>
            </w:pPr>
            <w:r w:rsidRPr="00C81565">
              <w:rPr>
                <w:rFonts w:asciiTheme="majorBidi" w:hAnsiTheme="majorBidi" w:cstheme="majorBidi"/>
                <w:b/>
                <w:bCs/>
                <w:sz w:val="30"/>
                <w:szCs w:val="30"/>
              </w:rPr>
              <w:t>Institution:</w:t>
            </w:r>
          </w:p>
        </w:tc>
        <w:tc>
          <w:tcPr>
            <w:tcW w:w="3634" w:type="pct"/>
            <w:shd w:val="clear" w:color="auto" w:fill="EAF1DD" w:themeFill="accent3" w:themeFillTint="33"/>
            <w:vAlign w:val="center"/>
          </w:tcPr>
          <w:p w14:paraId="7916DD7A" w14:textId="3D6F114D" w:rsidR="008B5913" w:rsidRPr="00C81565" w:rsidRDefault="00710FEC" w:rsidP="008B5913">
            <w:pPr>
              <w:rPr>
                <w:rFonts w:asciiTheme="majorBidi" w:hAnsiTheme="majorBidi" w:cstheme="majorBidi"/>
                <w:b/>
                <w:bCs/>
                <w:sz w:val="30"/>
                <w:szCs w:val="30"/>
              </w:rPr>
            </w:pPr>
            <w:r w:rsidRPr="00C81565">
              <w:rPr>
                <w:rFonts w:asciiTheme="majorBidi" w:hAnsiTheme="majorBidi" w:cstheme="majorBidi"/>
                <w:b/>
                <w:bCs/>
                <w:sz w:val="30"/>
                <w:szCs w:val="30"/>
              </w:rPr>
              <w:t>Najran University</w:t>
            </w:r>
          </w:p>
        </w:tc>
      </w:tr>
    </w:tbl>
    <w:p w14:paraId="5C682A7C" w14:textId="77777777" w:rsidR="008B5913" w:rsidRPr="00C81565" w:rsidRDefault="008B5913" w:rsidP="008B5913">
      <w:pPr>
        <w:jc w:val="center"/>
        <w:rPr>
          <w:b/>
          <w:sz w:val="32"/>
          <w:szCs w:val="32"/>
        </w:rPr>
      </w:pPr>
    </w:p>
    <w:p w14:paraId="4FD5B2AC" w14:textId="77777777" w:rsidR="008A5F1E" w:rsidRPr="00C81565" w:rsidRDefault="008A5F1E" w:rsidP="008B5913">
      <w:pPr>
        <w:jc w:val="center"/>
        <w:rPr>
          <w:b/>
          <w:sz w:val="32"/>
          <w:szCs w:val="32"/>
        </w:rPr>
      </w:pPr>
    </w:p>
    <w:p w14:paraId="0647AC53" w14:textId="06AA9571" w:rsidR="00A006BB" w:rsidRPr="00C81565" w:rsidRDefault="00A006BB" w:rsidP="008B5913">
      <w:pPr>
        <w:jc w:val="center"/>
        <w:rPr>
          <w:b/>
          <w:sz w:val="32"/>
          <w:szCs w:val="32"/>
        </w:rPr>
      </w:pPr>
    </w:p>
    <w:p w14:paraId="5933C6BF" w14:textId="325C7E28" w:rsidR="00A006BB" w:rsidRPr="00C81565" w:rsidRDefault="00A006BB" w:rsidP="008B5913">
      <w:pPr>
        <w:jc w:val="center"/>
        <w:rPr>
          <w:b/>
          <w:sz w:val="32"/>
          <w:szCs w:val="32"/>
        </w:rPr>
      </w:pPr>
    </w:p>
    <w:p w14:paraId="2160862C" w14:textId="0F07FDF6" w:rsidR="00A006BB" w:rsidRPr="00C81565" w:rsidRDefault="00A006BB" w:rsidP="008B5913">
      <w:pPr>
        <w:jc w:val="center"/>
        <w:rPr>
          <w:b/>
          <w:sz w:val="32"/>
          <w:szCs w:val="32"/>
        </w:rPr>
      </w:pPr>
    </w:p>
    <w:p w14:paraId="40A66DC8" w14:textId="4BCE59F6" w:rsidR="00A006BB" w:rsidRPr="00C81565" w:rsidRDefault="00A006BB" w:rsidP="008B5913">
      <w:pPr>
        <w:jc w:val="center"/>
        <w:rPr>
          <w:b/>
          <w:sz w:val="32"/>
          <w:szCs w:val="32"/>
        </w:rPr>
      </w:pPr>
    </w:p>
    <w:p w14:paraId="465E1712" w14:textId="77777777" w:rsidR="00A006BB" w:rsidRPr="00C81565" w:rsidRDefault="00A006BB" w:rsidP="008B5913">
      <w:pPr>
        <w:jc w:val="center"/>
        <w:rPr>
          <w:b/>
          <w:sz w:val="32"/>
          <w:szCs w:val="32"/>
        </w:rPr>
      </w:pPr>
    </w:p>
    <w:p w14:paraId="2AD51821" w14:textId="77777777" w:rsidR="00D95766" w:rsidRPr="00C81565" w:rsidRDefault="00D95766" w:rsidP="008B5913">
      <w:pPr>
        <w:rPr>
          <w:sz w:val="32"/>
          <w:szCs w:val="32"/>
          <w:rtl/>
        </w:rPr>
      </w:pPr>
    </w:p>
    <w:p w14:paraId="1C441BC9" w14:textId="77777777" w:rsidR="00D95766" w:rsidRPr="00C81565" w:rsidRDefault="00D95766" w:rsidP="008B5913"/>
    <w:sdt>
      <w:sdtPr>
        <w:rPr>
          <w:rFonts w:ascii="Times New Roman" w:hAnsi="Times New Roman" w:cstheme="majorBidi"/>
          <w:b w:val="0"/>
          <w:bCs w:val="0"/>
          <w:noProof/>
          <w:color w:val="auto"/>
          <w:sz w:val="24"/>
          <w:szCs w:val="24"/>
          <w:lang w:bidi="ar-EG"/>
        </w:rPr>
        <w:id w:val="96446690"/>
        <w:docPartObj>
          <w:docPartGallery w:val="Table of Contents"/>
          <w:docPartUnique/>
        </w:docPartObj>
      </w:sdtPr>
      <w:sdtEndPr>
        <w:rPr>
          <w:rFonts w:asciiTheme="majorBidi" w:hAnsiTheme="majorBidi"/>
          <w:b/>
          <w:bCs/>
        </w:rPr>
      </w:sdtEndPr>
      <w:sdtContent>
        <w:p w14:paraId="083FA457" w14:textId="77777777" w:rsidR="00860622" w:rsidRPr="00C81565" w:rsidRDefault="00860622" w:rsidP="008B5913">
          <w:pPr>
            <w:pStyle w:val="TOCHeading"/>
            <w:spacing w:before="0"/>
            <w:rPr>
              <w:color w:val="auto"/>
            </w:rPr>
          </w:pPr>
          <w:r w:rsidRPr="00C81565">
            <w:rPr>
              <w:color w:val="auto"/>
            </w:rPr>
            <w:t>Table of Contents</w:t>
          </w:r>
        </w:p>
        <w:p w14:paraId="11BCB9B3" w14:textId="516E9EA3" w:rsidR="00AE39B6" w:rsidRDefault="00860622">
          <w:pPr>
            <w:pStyle w:val="TOC1"/>
            <w:rPr>
              <w:rFonts w:asciiTheme="minorHAnsi" w:eastAsiaTheme="minorEastAsia" w:hAnsiTheme="minorHAnsi" w:cstheme="minorBidi"/>
              <w:b w:val="0"/>
              <w:bCs w:val="0"/>
              <w:sz w:val="22"/>
              <w:szCs w:val="22"/>
              <w:lang w:bidi="ar-SA"/>
            </w:rPr>
          </w:pPr>
          <w:r w:rsidRPr="00C81565">
            <w:fldChar w:fldCharType="begin"/>
          </w:r>
          <w:r w:rsidRPr="00C81565">
            <w:instrText xml:space="preserve"> TOC \o "1-3" \h \z \u </w:instrText>
          </w:r>
          <w:r w:rsidRPr="00C81565">
            <w:fldChar w:fldCharType="separate"/>
          </w:r>
          <w:hyperlink w:anchor="_Toc65420893" w:history="1">
            <w:r w:rsidR="00AE39B6" w:rsidRPr="004F5649">
              <w:rPr>
                <w:rStyle w:val="Hyperlink"/>
              </w:rPr>
              <w:t>A. Course Identification</w:t>
            </w:r>
            <w:r w:rsidR="00AE39B6">
              <w:rPr>
                <w:webHidden/>
              </w:rPr>
              <w:tab/>
            </w:r>
            <w:r w:rsidR="00AE39B6">
              <w:rPr>
                <w:webHidden/>
              </w:rPr>
              <w:fldChar w:fldCharType="begin"/>
            </w:r>
            <w:r w:rsidR="00AE39B6">
              <w:rPr>
                <w:webHidden/>
              </w:rPr>
              <w:instrText xml:space="preserve"> PAGEREF _Toc65420893 \h </w:instrText>
            </w:r>
            <w:r w:rsidR="00AE39B6">
              <w:rPr>
                <w:webHidden/>
              </w:rPr>
            </w:r>
            <w:r w:rsidR="00AE39B6">
              <w:rPr>
                <w:webHidden/>
              </w:rPr>
              <w:fldChar w:fldCharType="separate"/>
            </w:r>
            <w:r w:rsidR="00AE39B6">
              <w:rPr>
                <w:webHidden/>
              </w:rPr>
              <w:t>3</w:t>
            </w:r>
            <w:r w:rsidR="00AE39B6">
              <w:rPr>
                <w:webHidden/>
              </w:rPr>
              <w:fldChar w:fldCharType="end"/>
            </w:r>
          </w:hyperlink>
        </w:p>
        <w:p w14:paraId="102CBF41" w14:textId="167E0451" w:rsidR="00AE39B6" w:rsidRDefault="00AE39B6">
          <w:pPr>
            <w:pStyle w:val="TOC2"/>
            <w:tabs>
              <w:tab w:val="right" w:leader="dot" w:pos="9345"/>
            </w:tabs>
            <w:rPr>
              <w:rFonts w:asciiTheme="minorHAnsi" w:eastAsiaTheme="minorEastAsia" w:hAnsiTheme="minorHAnsi" w:cstheme="minorBidi"/>
              <w:noProof/>
              <w:sz w:val="22"/>
              <w:szCs w:val="22"/>
            </w:rPr>
          </w:pPr>
          <w:hyperlink w:anchor="_Toc65420894" w:history="1">
            <w:r w:rsidRPr="004F5649">
              <w:rPr>
                <w:rStyle w:val="Hyperlink"/>
                <w:rFonts w:asciiTheme="majorBidi" w:hAnsiTheme="majorBidi" w:cstheme="majorBidi"/>
                <w:noProof/>
              </w:rPr>
              <w:t>6. Mode of Instruction (mark all that apply)</w:t>
            </w:r>
            <w:r>
              <w:rPr>
                <w:noProof/>
                <w:webHidden/>
              </w:rPr>
              <w:tab/>
            </w:r>
            <w:r>
              <w:rPr>
                <w:noProof/>
                <w:webHidden/>
              </w:rPr>
              <w:fldChar w:fldCharType="begin"/>
            </w:r>
            <w:r>
              <w:rPr>
                <w:noProof/>
                <w:webHidden/>
              </w:rPr>
              <w:instrText xml:space="preserve"> PAGEREF _Toc65420894 \h </w:instrText>
            </w:r>
            <w:r>
              <w:rPr>
                <w:noProof/>
                <w:webHidden/>
              </w:rPr>
            </w:r>
            <w:r>
              <w:rPr>
                <w:noProof/>
                <w:webHidden/>
              </w:rPr>
              <w:fldChar w:fldCharType="separate"/>
            </w:r>
            <w:r>
              <w:rPr>
                <w:noProof/>
                <w:webHidden/>
              </w:rPr>
              <w:t>3</w:t>
            </w:r>
            <w:r>
              <w:rPr>
                <w:noProof/>
                <w:webHidden/>
              </w:rPr>
              <w:fldChar w:fldCharType="end"/>
            </w:r>
          </w:hyperlink>
        </w:p>
        <w:p w14:paraId="1FB1E613" w14:textId="0E54CFFB" w:rsidR="00AE39B6" w:rsidRDefault="00AE39B6">
          <w:pPr>
            <w:pStyle w:val="TOC1"/>
            <w:rPr>
              <w:rFonts w:asciiTheme="minorHAnsi" w:eastAsiaTheme="minorEastAsia" w:hAnsiTheme="minorHAnsi" w:cstheme="minorBidi"/>
              <w:b w:val="0"/>
              <w:bCs w:val="0"/>
              <w:sz w:val="22"/>
              <w:szCs w:val="22"/>
              <w:lang w:bidi="ar-SA"/>
            </w:rPr>
          </w:pPr>
          <w:hyperlink w:anchor="_Toc65420895" w:history="1">
            <w:r w:rsidRPr="004F5649">
              <w:rPr>
                <w:rStyle w:val="Hyperlink"/>
              </w:rPr>
              <w:t>B. Course Objectives and Learning Outcomes</w:t>
            </w:r>
            <w:r>
              <w:rPr>
                <w:webHidden/>
              </w:rPr>
              <w:tab/>
            </w:r>
            <w:r>
              <w:rPr>
                <w:webHidden/>
              </w:rPr>
              <w:fldChar w:fldCharType="begin"/>
            </w:r>
            <w:r>
              <w:rPr>
                <w:webHidden/>
              </w:rPr>
              <w:instrText xml:space="preserve"> PAGEREF _Toc65420895 \h </w:instrText>
            </w:r>
            <w:r>
              <w:rPr>
                <w:webHidden/>
              </w:rPr>
            </w:r>
            <w:r>
              <w:rPr>
                <w:webHidden/>
              </w:rPr>
              <w:fldChar w:fldCharType="separate"/>
            </w:r>
            <w:r>
              <w:rPr>
                <w:webHidden/>
              </w:rPr>
              <w:t>3</w:t>
            </w:r>
            <w:r>
              <w:rPr>
                <w:webHidden/>
              </w:rPr>
              <w:fldChar w:fldCharType="end"/>
            </w:r>
          </w:hyperlink>
        </w:p>
        <w:p w14:paraId="06D428FE" w14:textId="25B7E398" w:rsidR="00AE39B6" w:rsidRDefault="00AE39B6">
          <w:pPr>
            <w:pStyle w:val="TOC2"/>
            <w:tabs>
              <w:tab w:val="right" w:leader="dot" w:pos="9345"/>
            </w:tabs>
            <w:rPr>
              <w:rFonts w:asciiTheme="minorHAnsi" w:eastAsiaTheme="minorEastAsia" w:hAnsiTheme="minorHAnsi" w:cstheme="minorBidi"/>
              <w:noProof/>
              <w:sz w:val="22"/>
              <w:szCs w:val="22"/>
            </w:rPr>
          </w:pPr>
          <w:hyperlink w:anchor="_Toc65420896" w:history="1">
            <w:r w:rsidRPr="004F5649">
              <w:rPr>
                <w:rStyle w:val="Hyperlink"/>
                <w:rFonts w:asciiTheme="majorBidi" w:hAnsiTheme="majorBidi" w:cstheme="majorBidi"/>
                <w:noProof/>
              </w:rPr>
              <w:t>2. Course Main Objective</w:t>
            </w:r>
            <w:r>
              <w:rPr>
                <w:noProof/>
                <w:webHidden/>
              </w:rPr>
              <w:tab/>
            </w:r>
            <w:r>
              <w:rPr>
                <w:noProof/>
                <w:webHidden/>
              </w:rPr>
              <w:fldChar w:fldCharType="begin"/>
            </w:r>
            <w:r>
              <w:rPr>
                <w:noProof/>
                <w:webHidden/>
              </w:rPr>
              <w:instrText xml:space="preserve"> PAGEREF _Toc65420896 \h </w:instrText>
            </w:r>
            <w:r>
              <w:rPr>
                <w:noProof/>
                <w:webHidden/>
              </w:rPr>
            </w:r>
            <w:r>
              <w:rPr>
                <w:noProof/>
                <w:webHidden/>
              </w:rPr>
              <w:fldChar w:fldCharType="separate"/>
            </w:r>
            <w:r>
              <w:rPr>
                <w:noProof/>
                <w:webHidden/>
              </w:rPr>
              <w:t>4</w:t>
            </w:r>
            <w:r>
              <w:rPr>
                <w:noProof/>
                <w:webHidden/>
              </w:rPr>
              <w:fldChar w:fldCharType="end"/>
            </w:r>
          </w:hyperlink>
        </w:p>
        <w:p w14:paraId="143553B2" w14:textId="0A5EEF8C" w:rsidR="00AE39B6" w:rsidRDefault="00AE39B6">
          <w:pPr>
            <w:pStyle w:val="TOC2"/>
            <w:tabs>
              <w:tab w:val="right" w:leader="dot" w:pos="9345"/>
            </w:tabs>
            <w:rPr>
              <w:rFonts w:asciiTheme="minorHAnsi" w:eastAsiaTheme="minorEastAsia" w:hAnsiTheme="minorHAnsi" w:cstheme="minorBidi"/>
              <w:noProof/>
              <w:sz w:val="22"/>
              <w:szCs w:val="22"/>
            </w:rPr>
          </w:pPr>
          <w:hyperlink w:anchor="_Toc65420897" w:history="1">
            <w:r w:rsidRPr="004F5649">
              <w:rPr>
                <w:rStyle w:val="Hyperlink"/>
                <w:rFonts w:asciiTheme="majorBidi" w:hAnsiTheme="majorBidi" w:cstheme="majorBidi"/>
                <w:noProof/>
              </w:rPr>
              <w:t>3. Course Learning Outcomes</w:t>
            </w:r>
            <w:r>
              <w:rPr>
                <w:noProof/>
                <w:webHidden/>
              </w:rPr>
              <w:tab/>
            </w:r>
            <w:r>
              <w:rPr>
                <w:noProof/>
                <w:webHidden/>
              </w:rPr>
              <w:fldChar w:fldCharType="begin"/>
            </w:r>
            <w:r>
              <w:rPr>
                <w:noProof/>
                <w:webHidden/>
              </w:rPr>
              <w:instrText xml:space="preserve"> PAGEREF _Toc65420897 \h </w:instrText>
            </w:r>
            <w:r>
              <w:rPr>
                <w:noProof/>
                <w:webHidden/>
              </w:rPr>
            </w:r>
            <w:r>
              <w:rPr>
                <w:noProof/>
                <w:webHidden/>
              </w:rPr>
              <w:fldChar w:fldCharType="separate"/>
            </w:r>
            <w:r>
              <w:rPr>
                <w:noProof/>
                <w:webHidden/>
              </w:rPr>
              <w:t>4</w:t>
            </w:r>
            <w:r>
              <w:rPr>
                <w:noProof/>
                <w:webHidden/>
              </w:rPr>
              <w:fldChar w:fldCharType="end"/>
            </w:r>
          </w:hyperlink>
        </w:p>
        <w:p w14:paraId="5CD888B6" w14:textId="7E9A8AF7" w:rsidR="00AE39B6" w:rsidRDefault="00AE39B6">
          <w:pPr>
            <w:pStyle w:val="TOC2"/>
            <w:tabs>
              <w:tab w:val="right" w:leader="dot" w:pos="9345"/>
            </w:tabs>
            <w:rPr>
              <w:rFonts w:asciiTheme="minorHAnsi" w:eastAsiaTheme="minorEastAsia" w:hAnsiTheme="minorHAnsi" w:cstheme="minorBidi"/>
              <w:noProof/>
              <w:sz w:val="22"/>
              <w:szCs w:val="22"/>
            </w:rPr>
          </w:pPr>
          <w:hyperlink w:anchor="_Toc65420898" w:history="1">
            <w:r w:rsidRPr="004F5649">
              <w:rPr>
                <w:rStyle w:val="Hyperlink"/>
                <w:noProof/>
              </w:rPr>
              <w:t>Demonstrate the basic concept of the computer use in Pharmacy including networking, cloud computing.</w:t>
            </w:r>
            <w:r>
              <w:rPr>
                <w:noProof/>
                <w:webHidden/>
              </w:rPr>
              <w:tab/>
            </w:r>
            <w:r>
              <w:rPr>
                <w:noProof/>
                <w:webHidden/>
              </w:rPr>
              <w:fldChar w:fldCharType="begin"/>
            </w:r>
            <w:r>
              <w:rPr>
                <w:noProof/>
                <w:webHidden/>
              </w:rPr>
              <w:instrText xml:space="preserve"> PAGEREF _Toc65420898 \h </w:instrText>
            </w:r>
            <w:r>
              <w:rPr>
                <w:noProof/>
                <w:webHidden/>
              </w:rPr>
            </w:r>
            <w:r>
              <w:rPr>
                <w:noProof/>
                <w:webHidden/>
              </w:rPr>
              <w:fldChar w:fldCharType="separate"/>
            </w:r>
            <w:r>
              <w:rPr>
                <w:noProof/>
                <w:webHidden/>
              </w:rPr>
              <w:t>4</w:t>
            </w:r>
            <w:r>
              <w:rPr>
                <w:noProof/>
                <w:webHidden/>
              </w:rPr>
              <w:fldChar w:fldCharType="end"/>
            </w:r>
          </w:hyperlink>
        </w:p>
        <w:p w14:paraId="7A019F08" w14:textId="34FCDB62" w:rsidR="00AE39B6" w:rsidRDefault="00AE39B6">
          <w:pPr>
            <w:pStyle w:val="TOC1"/>
            <w:rPr>
              <w:rFonts w:asciiTheme="minorHAnsi" w:eastAsiaTheme="minorEastAsia" w:hAnsiTheme="minorHAnsi" w:cstheme="minorBidi"/>
              <w:b w:val="0"/>
              <w:bCs w:val="0"/>
              <w:sz w:val="22"/>
              <w:szCs w:val="22"/>
              <w:lang w:bidi="ar-SA"/>
            </w:rPr>
          </w:pPr>
          <w:hyperlink w:anchor="_Toc65420899" w:history="1">
            <w:r w:rsidRPr="004F5649">
              <w:rPr>
                <w:rStyle w:val="Hyperlink"/>
              </w:rPr>
              <w:t>C. Course Content</w:t>
            </w:r>
            <w:r>
              <w:rPr>
                <w:webHidden/>
              </w:rPr>
              <w:tab/>
            </w:r>
            <w:r>
              <w:rPr>
                <w:webHidden/>
              </w:rPr>
              <w:fldChar w:fldCharType="begin"/>
            </w:r>
            <w:r>
              <w:rPr>
                <w:webHidden/>
              </w:rPr>
              <w:instrText xml:space="preserve"> PAGEREF _Toc65420899 \h </w:instrText>
            </w:r>
            <w:r>
              <w:rPr>
                <w:webHidden/>
              </w:rPr>
            </w:r>
            <w:r>
              <w:rPr>
                <w:webHidden/>
              </w:rPr>
              <w:fldChar w:fldCharType="separate"/>
            </w:r>
            <w:r>
              <w:rPr>
                <w:webHidden/>
              </w:rPr>
              <w:t>4</w:t>
            </w:r>
            <w:r>
              <w:rPr>
                <w:webHidden/>
              </w:rPr>
              <w:fldChar w:fldCharType="end"/>
            </w:r>
          </w:hyperlink>
        </w:p>
        <w:p w14:paraId="2B3EEBD8" w14:textId="02B7AD40" w:rsidR="00AE39B6" w:rsidRDefault="00AE39B6">
          <w:pPr>
            <w:pStyle w:val="TOC1"/>
            <w:rPr>
              <w:rFonts w:asciiTheme="minorHAnsi" w:eastAsiaTheme="minorEastAsia" w:hAnsiTheme="minorHAnsi" w:cstheme="minorBidi"/>
              <w:b w:val="0"/>
              <w:bCs w:val="0"/>
              <w:sz w:val="22"/>
              <w:szCs w:val="22"/>
              <w:lang w:bidi="ar-SA"/>
            </w:rPr>
          </w:pPr>
          <w:hyperlink w:anchor="_Toc65420900" w:history="1">
            <w:r w:rsidRPr="004F5649">
              <w:rPr>
                <w:rStyle w:val="Hyperlink"/>
              </w:rPr>
              <w:t>D. Teaching and Assessment</w:t>
            </w:r>
            <w:r>
              <w:rPr>
                <w:webHidden/>
              </w:rPr>
              <w:tab/>
            </w:r>
            <w:r>
              <w:rPr>
                <w:webHidden/>
              </w:rPr>
              <w:fldChar w:fldCharType="begin"/>
            </w:r>
            <w:r>
              <w:rPr>
                <w:webHidden/>
              </w:rPr>
              <w:instrText xml:space="preserve"> PAGEREF _Toc65420900 \h </w:instrText>
            </w:r>
            <w:r>
              <w:rPr>
                <w:webHidden/>
              </w:rPr>
            </w:r>
            <w:r>
              <w:rPr>
                <w:webHidden/>
              </w:rPr>
              <w:fldChar w:fldCharType="separate"/>
            </w:r>
            <w:r>
              <w:rPr>
                <w:webHidden/>
              </w:rPr>
              <w:t>5</w:t>
            </w:r>
            <w:r>
              <w:rPr>
                <w:webHidden/>
              </w:rPr>
              <w:fldChar w:fldCharType="end"/>
            </w:r>
          </w:hyperlink>
        </w:p>
        <w:p w14:paraId="27EA93B7" w14:textId="7278E9AE" w:rsidR="00AE39B6" w:rsidRDefault="00AE39B6">
          <w:pPr>
            <w:pStyle w:val="TOC2"/>
            <w:tabs>
              <w:tab w:val="right" w:leader="dot" w:pos="9345"/>
            </w:tabs>
            <w:rPr>
              <w:rFonts w:asciiTheme="minorHAnsi" w:eastAsiaTheme="minorEastAsia" w:hAnsiTheme="minorHAnsi" w:cstheme="minorBidi"/>
              <w:noProof/>
              <w:sz w:val="22"/>
              <w:szCs w:val="22"/>
            </w:rPr>
          </w:pPr>
          <w:hyperlink w:anchor="_Toc65420901" w:history="1">
            <w:r w:rsidRPr="004F5649">
              <w:rPr>
                <w:rStyle w:val="Hyperlink"/>
                <w:rFonts w:asciiTheme="majorBidi" w:hAnsiTheme="majorBidi" w:cstheme="majorBidi"/>
                <w:noProof/>
              </w:rPr>
              <w:t>1. Alignment of Course Learning Outcomes with Teaching Strategies and Assessment Methods</w:t>
            </w:r>
            <w:r>
              <w:rPr>
                <w:noProof/>
                <w:webHidden/>
              </w:rPr>
              <w:tab/>
            </w:r>
            <w:r>
              <w:rPr>
                <w:noProof/>
                <w:webHidden/>
              </w:rPr>
              <w:fldChar w:fldCharType="begin"/>
            </w:r>
            <w:r>
              <w:rPr>
                <w:noProof/>
                <w:webHidden/>
              </w:rPr>
              <w:instrText xml:space="preserve"> PAGEREF _Toc65420901 \h </w:instrText>
            </w:r>
            <w:r>
              <w:rPr>
                <w:noProof/>
                <w:webHidden/>
              </w:rPr>
            </w:r>
            <w:r>
              <w:rPr>
                <w:noProof/>
                <w:webHidden/>
              </w:rPr>
              <w:fldChar w:fldCharType="separate"/>
            </w:r>
            <w:r>
              <w:rPr>
                <w:noProof/>
                <w:webHidden/>
              </w:rPr>
              <w:t>5</w:t>
            </w:r>
            <w:r>
              <w:rPr>
                <w:noProof/>
                <w:webHidden/>
              </w:rPr>
              <w:fldChar w:fldCharType="end"/>
            </w:r>
          </w:hyperlink>
        </w:p>
        <w:p w14:paraId="6D318994" w14:textId="671F6F6F" w:rsidR="00AE39B6" w:rsidRDefault="00AE39B6">
          <w:pPr>
            <w:pStyle w:val="TOC2"/>
            <w:tabs>
              <w:tab w:val="right" w:leader="dot" w:pos="9345"/>
            </w:tabs>
            <w:rPr>
              <w:rFonts w:asciiTheme="minorHAnsi" w:eastAsiaTheme="minorEastAsia" w:hAnsiTheme="minorHAnsi" w:cstheme="minorBidi"/>
              <w:noProof/>
              <w:sz w:val="22"/>
              <w:szCs w:val="22"/>
            </w:rPr>
          </w:pPr>
          <w:hyperlink w:anchor="_Toc65420902" w:history="1">
            <w:r w:rsidRPr="004F5649">
              <w:rPr>
                <w:rStyle w:val="Hyperlink"/>
                <w:noProof/>
              </w:rPr>
              <w:t>Demonstrate the basic concept of the computer use in Pharmacy including networking, cloud computing.</w:t>
            </w:r>
            <w:r>
              <w:rPr>
                <w:noProof/>
                <w:webHidden/>
              </w:rPr>
              <w:tab/>
            </w:r>
            <w:r>
              <w:rPr>
                <w:noProof/>
                <w:webHidden/>
              </w:rPr>
              <w:fldChar w:fldCharType="begin"/>
            </w:r>
            <w:r>
              <w:rPr>
                <w:noProof/>
                <w:webHidden/>
              </w:rPr>
              <w:instrText xml:space="preserve"> PAGEREF _Toc65420902 \h </w:instrText>
            </w:r>
            <w:r>
              <w:rPr>
                <w:noProof/>
                <w:webHidden/>
              </w:rPr>
            </w:r>
            <w:r>
              <w:rPr>
                <w:noProof/>
                <w:webHidden/>
              </w:rPr>
              <w:fldChar w:fldCharType="separate"/>
            </w:r>
            <w:r>
              <w:rPr>
                <w:noProof/>
                <w:webHidden/>
              </w:rPr>
              <w:t>5</w:t>
            </w:r>
            <w:r>
              <w:rPr>
                <w:noProof/>
                <w:webHidden/>
              </w:rPr>
              <w:fldChar w:fldCharType="end"/>
            </w:r>
          </w:hyperlink>
        </w:p>
        <w:p w14:paraId="2077D227" w14:textId="5350C468" w:rsidR="00AE39B6" w:rsidRDefault="00AE39B6">
          <w:pPr>
            <w:pStyle w:val="TOC2"/>
            <w:tabs>
              <w:tab w:val="right" w:leader="dot" w:pos="9345"/>
            </w:tabs>
            <w:rPr>
              <w:rFonts w:asciiTheme="minorHAnsi" w:eastAsiaTheme="minorEastAsia" w:hAnsiTheme="minorHAnsi" w:cstheme="minorBidi"/>
              <w:noProof/>
              <w:sz w:val="22"/>
              <w:szCs w:val="22"/>
            </w:rPr>
          </w:pPr>
          <w:hyperlink w:anchor="_Toc65420903" w:history="1">
            <w:r w:rsidRPr="004F5649">
              <w:rPr>
                <w:rStyle w:val="Hyperlink"/>
                <w:rFonts w:asciiTheme="majorBidi" w:hAnsiTheme="majorBidi" w:cstheme="majorBidi"/>
                <w:noProof/>
              </w:rPr>
              <w:t>2. Assessment Tasks for Students</w:t>
            </w:r>
            <w:r>
              <w:rPr>
                <w:noProof/>
                <w:webHidden/>
              </w:rPr>
              <w:tab/>
            </w:r>
            <w:r>
              <w:rPr>
                <w:noProof/>
                <w:webHidden/>
              </w:rPr>
              <w:fldChar w:fldCharType="begin"/>
            </w:r>
            <w:r>
              <w:rPr>
                <w:noProof/>
                <w:webHidden/>
              </w:rPr>
              <w:instrText xml:space="preserve"> PAGEREF _Toc65420903 \h </w:instrText>
            </w:r>
            <w:r>
              <w:rPr>
                <w:noProof/>
                <w:webHidden/>
              </w:rPr>
            </w:r>
            <w:r>
              <w:rPr>
                <w:noProof/>
                <w:webHidden/>
              </w:rPr>
              <w:fldChar w:fldCharType="separate"/>
            </w:r>
            <w:r>
              <w:rPr>
                <w:noProof/>
                <w:webHidden/>
              </w:rPr>
              <w:t>5</w:t>
            </w:r>
            <w:r>
              <w:rPr>
                <w:noProof/>
                <w:webHidden/>
              </w:rPr>
              <w:fldChar w:fldCharType="end"/>
            </w:r>
          </w:hyperlink>
        </w:p>
        <w:p w14:paraId="2FC5DE7D" w14:textId="7D5831C1" w:rsidR="00AE39B6" w:rsidRDefault="00AE39B6">
          <w:pPr>
            <w:pStyle w:val="TOC1"/>
            <w:rPr>
              <w:rFonts w:asciiTheme="minorHAnsi" w:eastAsiaTheme="minorEastAsia" w:hAnsiTheme="minorHAnsi" w:cstheme="minorBidi"/>
              <w:b w:val="0"/>
              <w:bCs w:val="0"/>
              <w:sz w:val="22"/>
              <w:szCs w:val="22"/>
              <w:lang w:bidi="ar-SA"/>
            </w:rPr>
          </w:pPr>
          <w:hyperlink w:anchor="_Toc65420904" w:history="1">
            <w:r w:rsidRPr="004F5649">
              <w:rPr>
                <w:rStyle w:val="Hyperlink"/>
              </w:rPr>
              <w:t>E. Student Academic Counseling and Support</w:t>
            </w:r>
            <w:r>
              <w:rPr>
                <w:webHidden/>
              </w:rPr>
              <w:tab/>
            </w:r>
            <w:r>
              <w:rPr>
                <w:webHidden/>
              </w:rPr>
              <w:fldChar w:fldCharType="begin"/>
            </w:r>
            <w:r>
              <w:rPr>
                <w:webHidden/>
              </w:rPr>
              <w:instrText xml:space="preserve"> PAGEREF _Toc65420904 \h </w:instrText>
            </w:r>
            <w:r>
              <w:rPr>
                <w:webHidden/>
              </w:rPr>
            </w:r>
            <w:r>
              <w:rPr>
                <w:webHidden/>
              </w:rPr>
              <w:fldChar w:fldCharType="separate"/>
            </w:r>
            <w:r>
              <w:rPr>
                <w:webHidden/>
              </w:rPr>
              <w:t>5</w:t>
            </w:r>
            <w:r>
              <w:rPr>
                <w:webHidden/>
              </w:rPr>
              <w:fldChar w:fldCharType="end"/>
            </w:r>
          </w:hyperlink>
        </w:p>
        <w:p w14:paraId="54F51D5A" w14:textId="7FCD2B87" w:rsidR="00AE39B6" w:rsidRDefault="00AE39B6">
          <w:pPr>
            <w:pStyle w:val="TOC1"/>
            <w:rPr>
              <w:rFonts w:asciiTheme="minorHAnsi" w:eastAsiaTheme="minorEastAsia" w:hAnsiTheme="minorHAnsi" w:cstheme="minorBidi"/>
              <w:b w:val="0"/>
              <w:bCs w:val="0"/>
              <w:sz w:val="22"/>
              <w:szCs w:val="22"/>
              <w:lang w:bidi="ar-SA"/>
            </w:rPr>
          </w:pPr>
          <w:hyperlink w:anchor="_Toc65420905" w:history="1">
            <w:r w:rsidRPr="004F5649">
              <w:rPr>
                <w:rStyle w:val="Hyperlink"/>
              </w:rPr>
              <w:t>F. Learning Resources and Facilities</w:t>
            </w:r>
            <w:r>
              <w:rPr>
                <w:webHidden/>
              </w:rPr>
              <w:tab/>
            </w:r>
            <w:r>
              <w:rPr>
                <w:webHidden/>
              </w:rPr>
              <w:fldChar w:fldCharType="begin"/>
            </w:r>
            <w:r>
              <w:rPr>
                <w:webHidden/>
              </w:rPr>
              <w:instrText xml:space="preserve"> PAGEREF _Toc65420905 \h </w:instrText>
            </w:r>
            <w:r>
              <w:rPr>
                <w:webHidden/>
              </w:rPr>
            </w:r>
            <w:r>
              <w:rPr>
                <w:webHidden/>
              </w:rPr>
              <w:fldChar w:fldCharType="separate"/>
            </w:r>
            <w:r>
              <w:rPr>
                <w:webHidden/>
              </w:rPr>
              <w:t>6</w:t>
            </w:r>
            <w:r>
              <w:rPr>
                <w:webHidden/>
              </w:rPr>
              <w:fldChar w:fldCharType="end"/>
            </w:r>
          </w:hyperlink>
        </w:p>
        <w:p w14:paraId="5A73EB86" w14:textId="22B0FD27" w:rsidR="00AE39B6" w:rsidRDefault="00AE39B6">
          <w:pPr>
            <w:pStyle w:val="TOC2"/>
            <w:tabs>
              <w:tab w:val="left" w:pos="660"/>
              <w:tab w:val="right" w:leader="dot" w:pos="9345"/>
            </w:tabs>
            <w:rPr>
              <w:rFonts w:asciiTheme="minorHAnsi" w:eastAsiaTheme="minorEastAsia" w:hAnsiTheme="minorHAnsi" w:cstheme="minorBidi"/>
              <w:noProof/>
              <w:sz w:val="22"/>
              <w:szCs w:val="22"/>
            </w:rPr>
          </w:pPr>
          <w:hyperlink w:anchor="_Toc65420906" w:history="1">
            <w:r w:rsidRPr="004F5649">
              <w:rPr>
                <w:rStyle w:val="Hyperlink"/>
                <w:rFonts w:asciiTheme="majorBidi" w:hAnsiTheme="majorBidi" w:cstheme="majorBidi"/>
                <w:noProof/>
              </w:rPr>
              <w:t>1.</w:t>
            </w:r>
            <w:r>
              <w:rPr>
                <w:rFonts w:asciiTheme="minorHAnsi" w:eastAsiaTheme="minorEastAsia" w:hAnsiTheme="minorHAnsi" w:cstheme="minorBidi"/>
                <w:noProof/>
                <w:sz w:val="22"/>
                <w:szCs w:val="22"/>
              </w:rPr>
              <w:tab/>
            </w:r>
            <w:r w:rsidRPr="004F5649">
              <w:rPr>
                <w:rStyle w:val="Hyperlink"/>
                <w:rFonts w:asciiTheme="majorBidi" w:hAnsiTheme="majorBidi" w:cstheme="majorBidi"/>
                <w:noProof/>
              </w:rPr>
              <w:t>Learning Resources</w:t>
            </w:r>
            <w:r>
              <w:rPr>
                <w:noProof/>
                <w:webHidden/>
              </w:rPr>
              <w:tab/>
            </w:r>
            <w:r>
              <w:rPr>
                <w:noProof/>
                <w:webHidden/>
              </w:rPr>
              <w:fldChar w:fldCharType="begin"/>
            </w:r>
            <w:r>
              <w:rPr>
                <w:noProof/>
                <w:webHidden/>
              </w:rPr>
              <w:instrText xml:space="preserve"> PAGEREF _Toc65420906 \h </w:instrText>
            </w:r>
            <w:r>
              <w:rPr>
                <w:noProof/>
                <w:webHidden/>
              </w:rPr>
            </w:r>
            <w:r>
              <w:rPr>
                <w:noProof/>
                <w:webHidden/>
              </w:rPr>
              <w:fldChar w:fldCharType="separate"/>
            </w:r>
            <w:r>
              <w:rPr>
                <w:noProof/>
                <w:webHidden/>
              </w:rPr>
              <w:t>6</w:t>
            </w:r>
            <w:r>
              <w:rPr>
                <w:noProof/>
                <w:webHidden/>
              </w:rPr>
              <w:fldChar w:fldCharType="end"/>
            </w:r>
          </w:hyperlink>
        </w:p>
        <w:p w14:paraId="2C1F47C0" w14:textId="38BE92A7" w:rsidR="00AE39B6" w:rsidRDefault="00AE39B6">
          <w:pPr>
            <w:pStyle w:val="TOC2"/>
            <w:tabs>
              <w:tab w:val="right" w:leader="dot" w:pos="9345"/>
            </w:tabs>
            <w:rPr>
              <w:rFonts w:asciiTheme="minorHAnsi" w:eastAsiaTheme="minorEastAsia" w:hAnsiTheme="minorHAnsi" w:cstheme="minorBidi"/>
              <w:noProof/>
              <w:sz w:val="22"/>
              <w:szCs w:val="22"/>
            </w:rPr>
          </w:pPr>
          <w:hyperlink w:anchor="_Toc65420907" w:history="1">
            <w:r w:rsidRPr="004F5649">
              <w:rPr>
                <w:rStyle w:val="Hyperlink"/>
                <w:rFonts w:asciiTheme="majorBidi" w:hAnsiTheme="majorBidi" w:cstheme="majorBidi"/>
                <w:noProof/>
              </w:rPr>
              <w:t>2. Facilities Required</w:t>
            </w:r>
            <w:r>
              <w:rPr>
                <w:noProof/>
                <w:webHidden/>
              </w:rPr>
              <w:tab/>
            </w:r>
            <w:r>
              <w:rPr>
                <w:noProof/>
                <w:webHidden/>
              </w:rPr>
              <w:fldChar w:fldCharType="begin"/>
            </w:r>
            <w:r>
              <w:rPr>
                <w:noProof/>
                <w:webHidden/>
              </w:rPr>
              <w:instrText xml:space="preserve"> PAGEREF _Toc65420907 \h </w:instrText>
            </w:r>
            <w:r>
              <w:rPr>
                <w:noProof/>
                <w:webHidden/>
              </w:rPr>
            </w:r>
            <w:r>
              <w:rPr>
                <w:noProof/>
                <w:webHidden/>
              </w:rPr>
              <w:fldChar w:fldCharType="separate"/>
            </w:r>
            <w:r>
              <w:rPr>
                <w:noProof/>
                <w:webHidden/>
              </w:rPr>
              <w:t>6</w:t>
            </w:r>
            <w:r>
              <w:rPr>
                <w:noProof/>
                <w:webHidden/>
              </w:rPr>
              <w:fldChar w:fldCharType="end"/>
            </w:r>
          </w:hyperlink>
        </w:p>
        <w:p w14:paraId="471062F2" w14:textId="0CD5CA31" w:rsidR="00AE39B6" w:rsidRDefault="00AE39B6">
          <w:pPr>
            <w:pStyle w:val="TOC1"/>
            <w:rPr>
              <w:rFonts w:asciiTheme="minorHAnsi" w:eastAsiaTheme="minorEastAsia" w:hAnsiTheme="minorHAnsi" w:cstheme="minorBidi"/>
              <w:b w:val="0"/>
              <w:bCs w:val="0"/>
              <w:sz w:val="22"/>
              <w:szCs w:val="22"/>
              <w:lang w:bidi="ar-SA"/>
            </w:rPr>
          </w:pPr>
          <w:hyperlink w:anchor="_Toc65420908" w:history="1">
            <w:r w:rsidRPr="004F5649">
              <w:rPr>
                <w:rStyle w:val="Hyperlink"/>
              </w:rPr>
              <w:t>G. Course Quality Evaluation</w:t>
            </w:r>
            <w:r>
              <w:rPr>
                <w:webHidden/>
              </w:rPr>
              <w:tab/>
            </w:r>
            <w:r>
              <w:rPr>
                <w:webHidden/>
              </w:rPr>
              <w:fldChar w:fldCharType="begin"/>
            </w:r>
            <w:r>
              <w:rPr>
                <w:webHidden/>
              </w:rPr>
              <w:instrText xml:space="preserve"> PAGEREF _Toc65420908 \h </w:instrText>
            </w:r>
            <w:r>
              <w:rPr>
                <w:webHidden/>
              </w:rPr>
            </w:r>
            <w:r>
              <w:rPr>
                <w:webHidden/>
              </w:rPr>
              <w:fldChar w:fldCharType="separate"/>
            </w:r>
            <w:r>
              <w:rPr>
                <w:webHidden/>
              </w:rPr>
              <w:t>6</w:t>
            </w:r>
            <w:r>
              <w:rPr>
                <w:webHidden/>
              </w:rPr>
              <w:fldChar w:fldCharType="end"/>
            </w:r>
          </w:hyperlink>
        </w:p>
        <w:p w14:paraId="5AB0C1B8" w14:textId="6D6E5251" w:rsidR="00AE39B6" w:rsidRDefault="00AE39B6">
          <w:pPr>
            <w:pStyle w:val="TOC1"/>
            <w:rPr>
              <w:rFonts w:asciiTheme="minorHAnsi" w:eastAsiaTheme="minorEastAsia" w:hAnsiTheme="minorHAnsi" w:cstheme="minorBidi"/>
              <w:b w:val="0"/>
              <w:bCs w:val="0"/>
              <w:sz w:val="22"/>
              <w:szCs w:val="22"/>
              <w:lang w:bidi="ar-SA"/>
            </w:rPr>
          </w:pPr>
          <w:hyperlink w:anchor="_Toc65420909" w:history="1">
            <w:r w:rsidRPr="004F5649">
              <w:rPr>
                <w:rStyle w:val="Hyperlink"/>
              </w:rPr>
              <w:t>H. Specification Approval Data</w:t>
            </w:r>
            <w:r>
              <w:rPr>
                <w:webHidden/>
              </w:rPr>
              <w:tab/>
            </w:r>
            <w:r>
              <w:rPr>
                <w:webHidden/>
              </w:rPr>
              <w:fldChar w:fldCharType="begin"/>
            </w:r>
            <w:r>
              <w:rPr>
                <w:webHidden/>
              </w:rPr>
              <w:instrText xml:space="preserve"> PAGEREF _Toc65420909 \h </w:instrText>
            </w:r>
            <w:r>
              <w:rPr>
                <w:webHidden/>
              </w:rPr>
            </w:r>
            <w:r>
              <w:rPr>
                <w:webHidden/>
              </w:rPr>
              <w:fldChar w:fldCharType="separate"/>
            </w:r>
            <w:r>
              <w:rPr>
                <w:webHidden/>
              </w:rPr>
              <w:t>7</w:t>
            </w:r>
            <w:r>
              <w:rPr>
                <w:webHidden/>
              </w:rPr>
              <w:fldChar w:fldCharType="end"/>
            </w:r>
          </w:hyperlink>
        </w:p>
        <w:p w14:paraId="16F1D159" w14:textId="4A048796" w:rsidR="00860622" w:rsidRPr="00C81565" w:rsidRDefault="00860622" w:rsidP="008B5913">
          <w:pPr>
            <w:pStyle w:val="TOC1"/>
          </w:pPr>
          <w:r w:rsidRPr="00C81565">
            <w:fldChar w:fldCharType="end"/>
          </w:r>
        </w:p>
      </w:sdtContent>
    </w:sdt>
    <w:p w14:paraId="15EB8AFC" w14:textId="77777777" w:rsidR="00860622" w:rsidRPr="00C81565" w:rsidRDefault="00860622" w:rsidP="008B5913">
      <w:pPr>
        <w:rPr>
          <w:b/>
          <w:bCs/>
          <w:sz w:val="26"/>
          <w:szCs w:val="26"/>
        </w:rPr>
      </w:pPr>
    </w:p>
    <w:p w14:paraId="02BC88CC" w14:textId="77777777" w:rsidR="00860622" w:rsidRPr="00C81565" w:rsidRDefault="00860622" w:rsidP="008B5913">
      <w:pPr>
        <w:rPr>
          <w:b/>
          <w:bCs/>
          <w:sz w:val="26"/>
          <w:szCs w:val="26"/>
        </w:rPr>
      </w:pPr>
      <w:r w:rsidRPr="00C81565">
        <w:rPr>
          <w:b/>
          <w:bCs/>
          <w:sz w:val="26"/>
          <w:szCs w:val="26"/>
        </w:rPr>
        <w:br w:type="page"/>
      </w:r>
    </w:p>
    <w:p w14:paraId="296C8FB1" w14:textId="76E94F75" w:rsidR="004E7612" w:rsidRPr="00C81565" w:rsidRDefault="004E7612" w:rsidP="008B5913">
      <w:pPr>
        <w:pStyle w:val="Heading1"/>
        <w:rPr>
          <w:rFonts w:asciiTheme="majorBidi" w:hAnsiTheme="majorBidi" w:cstheme="majorBidi"/>
          <w:sz w:val="28"/>
          <w:szCs w:val="20"/>
          <w:lang w:bidi="ar-EG"/>
        </w:rPr>
      </w:pPr>
      <w:bookmarkStart w:id="0" w:name="_Toc65420893"/>
      <w:r w:rsidRPr="00C81565">
        <w:rPr>
          <w:rFonts w:asciiTheme="majorBidi" w:hAnsiTheme="majorBidi" w:cstheme="majorBidi"/>
          <w:sz w:val="28"/>
          <w:szCs w:val="20"/>
          <w:lang w:bidi="ar-EG"/>
        </w:rPr>
        <w:lastRenderedPageBreak/>
        <w:t xml:space="preserve">A. Course </w:t>
      </w:r>
      <w:r w:rsidR="00417BF7" w:rsidRPr="00C81565">
        <w:rPr>
          <w:rFonts w:asciiTheme="majorBidi" w:hAnsiTheme="majorBidi" w:cstheme="majorBidi"/>
          <w:sz w:val="28"/>
          <w:szCs w:val="20"/>
          <w:lang w:bidi="ar-EG"/>
        </w:rPr>
        <w:t>I</w:t>
      </w:r>
      <w:r w:rsidRPr="00C81565">
        <w:rPr>
          <w:rFonts w:asciiTheme="majorBidi" w:hAnsiTheme="majorBidi" w:cstheme="majorBidi"/>
          <w:sz w:val="28"/>
          <w:szCs w:val="20"/>
          <w:lang w:bidi="ar-EG"/>
        </w:rPr>
        <w:t>dentification</w:t>
      </w:r>
      <w:bookmarkEnd w:id="0"/>
      <w:r w:rsidRPr="00C81565">
        <w:rPr>
          <w:rFonts w:asciiTheme="majorBidi" w:hAnsiTheme="majorBidi" w:cstheme="majorBidi"/>
          <w:sz w:val="28"/>
          <w:szCs w:val="20"/>
          <w:lang w:bidi="ar-EG"/>
        </w:rPr>
        <w:t xml:space="preserve"> </w:t>
      </w:r>
    </w:p>
    <w:p w14:paraId="6F9A2467" w14:textId="077368A6" w:rsidR="00591D51" w:rsidRPr="00C81565" w:rsidRDefault="00591D51" w:rsidP="00591D51">
      <w:pPr>
        <w:rPr>
          <w:lang w:bidi="ar-EG"/>
        </w:rPr>
      </w:pP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465"/>
        <w:gridCol w:w="706"/>
        <w:gridCol w:w="851"/>
        <w:gridCol w:w="63"/>
        <w:gridCol w:w="209"/>
        <w:gridCol w:w="185"/>
        <w:gridCol w:w="476"/>
        <w:gridCol w:w="292"/>
        <w:gridCol w:w="518"/>
        <w:gridCol w:w="436"/>
        <w:gridCol w:w="270"/>
        <w:gridCol w:w="334"/>
        <w:gridCol w:w="295"/>
        <w:gridCol w:w="555"/>
        <w:gridCol w:w="1656"/>
        <w:gridCol w:w="270"/>
        <w:gridCol w:w="1744"/>
      </w:tblGrid>
      <w:tr w:rsidR="00C81565" w:rsidRPr="00C81565" w14:paraId="4F0E5AB4" w14:textId="77777777" w:rsidTr="00913687">
        <w:trPr>
          <w:jc w:val="center"/>
        </w:trPr>
        <w:tc>
          <w:tcPr>
            <w:tcW w:w="2085" w:type="dxa"/>
            <w:gridSpan w:val="4"/>
            <w:tcBorders>
              <w:bottom w:val="single" w:sz="8" w:space="0" w:color="auto"/>
              <w:right w:val="nil"/>
            </w:tcBorders>
          </w:tcPr>
          <w:p w14:paraId="15A73D98" w14:textId="77777777" w:rsidR="00710FEC" w:rsidRPr="00C81565" w:rsidRDefault="00591D51" w:rsidP="00F07193">
            <w:pPr>
              <w:rPr>
                <w:b/>
                <w:bCs/>
              </w:rPr>
            </w:pPr>
            <w:r w:rsidRPr="00C81565">
              <w:rPr>
                <w:b/>
                <w:bCs/>
              </w:rPr>
              <w:t>1.  Credit hours:</w:t>
            </w:r>
          </w:p>
          <w:p w14:paraId="00EEE0EB" w14:textId="79495901" w:rsidR="00591D51" w:rsidRPr="00C81565" w:rsidRDefault="00E43F84" w:rsidP="00E43F84">
            <w:pPr>
              <w:rPr>
                <w:rFonts w:asciiTheme="majorBidi" w:hAnsiTheme="majorBidi" w:cstheme="majorBidi"/>
                <w:b/>
                <w:bCs/>
                <w:sz w:val="26"/>
                <w:szCs w:val="26"/>
                <w:rtl/>
                <w:lang w:bidi="ar-EG"/>
              </w:rPr>
            </w:pPr>
            <w:r w:rsidRPr="00C81565">
              <w:rPr>
                <w:rFonts w:asciiTheme="majorBidi" w:hAnsiTheme="majorBidi" w:cstheme="majorBidi"/>
                <w:lang w:bidi="ar-EG"/>
              </w:rPr>
              <w:t>2</w:t>
            </w:r>
            <w:r w:rsidR="00710FEC" w:rsidRPr="00C81565">
              <w:rPr>
                <w:rFonts w:asciiTheme="majorBidi" w:hAnsiTheme="majorBidi" w:cstheme="majorBidi"/>
                <w:lang w:bidi="ar-EG"/>
              </w:rPr>
              <w:t xml:space="preserve"> (</w:t>
            </w:r>
            <w:r w:rsidRPr="00C81565">
              <w:rPr>
                <w:rFonts w:asciiTheme="majorBidi" w:hAnsiTheme="majorBidi" w:cstheme="majorBidi"/>
                <w:lang w:bidi="ar-EG"/>
              </w:rPr>
              <w:t>1</w:t>
            </w:r>
            <w:r w:rsidR="00710FEC" w:rsidRPr="00C81565">
              <w:rPr>
                <w:rFonts w:asciiTheme="majorBidi" w:hAnsiTheme="majorBidi" w:cstheme="majorBidi"/>
                <w:lang w:bidi="ar-EG"/>
              </w:rPr>
              <w:t>+1)</w:t>
            </w:r>
          </w:p>
        </w:tc>
        <w:tc>
          <w:tcPr>
            <w:tcW w:w="7240" w:type="dxa"/>
            <w:gridSpan w:val="13"/>
            <w:tcBorders>
              <w:left w:val="nil"/>
              <w:bottom w:val="single" w:sz="8" w:space="0" w:color="auto"/>
            </w:tcBorders>
          </w:tcPr>
          <w:p w14:paraId="67374992" w14:textId="77777777" w:rsidR="00591D51" w:rsidRPr="00C81565" w:rsidRDefault="00591D51" w:rsidP="00F07193">
            <w:pPr>
              <w:rPr>
                <w:rFonts w:asciiTheme="majorBidi" w:hAnsiTheme="majorBidi" w:cstheme="majorBidi"/>
                <w:b/>
                <w:bCs/>
                <w:rtl/>
                <w:lang w:bidi="ar-EG"/>
              </w:rPr>
            </w:pPr>
          </w:p>
        </w:tc>
      </w:tr>
      <w:tr w:rsidR="00C81565" w:rsidRPr="00C81565" w14:paraId="333CB29B" w14:textId="77777777" w:rsidTr="00913687">
        <w:trPr>
          <w:jc w:val="center"/>
        </w:trPr>
        <w:tc>
          <w:tcPr>
            <w:tcW w:w="9325" w:type="dxa"/>
            <w:gridSpan w:val="17"/>
            <w:tcBorders>
              <w:top w:val="single" w:sz="8" w:space="0" w:color="auto"/>
              <w:bottom w:val="nil"/>
            </w:tcBorders>
            <w:vAlign w:val="center"/>
          </w:tcPr>
          <w:p w14:paraId="74BA8993" w14:textId="676628B8" w:rsidR="00F07193" w:rsidRPr="00C81565" w:rsidRDefault="00F07193" w:rsidP="00F07193">
            <w:pPr>
              <w:rPr>
                <w:rFonts w:asciiTheme="majorBidi" w:hAnsiTheme="majorBidi" w:cstheme="majorBidi"/>
                <w:b/>
                <w:bCs/>
                <w:rtl/>
                <w:lang w:bidi="ar-EG"/>
              </w:rPr>
            </w:pPr>
            <w:r w:rsidRPr="00C81565">
              <w:rPr>
                <w:b/>
                <w:bCs/>
              </w:rPr>
              <w:t>2. Course type</w:t>
            </w:r>
          </w:p>
        </w:tc>
      </w:tr>
      <w:tr w:rsidR="00C81565" w:rsidRPr="00C81565" w14:paraId="431C3DD0" w14:textId="77777777" w:rsidTr="005062C2">
        <w:trPr>
          <w:trHeight w:val="283"/>
          <w:jc w:val="center"/>
        </w:trPr>
        <w:tc>
          <w:tcPr>
            <w:tcW w:w="465" w:type="dxa"/>
            <w:tcBorders>
              <w:top w:val="nil"/>
              <w:bottom w:val="nil"/>
              <w:right w:val="nil"/>
            </w:tcBorders>
            <w:vAlign w:val="center"/>
          </w:tcPr>
          <w:p w14:paraId="3A9CB4DB" w14:textId="3659390B" w:rsidR="00591D51" w:rsidRPr="00C81565" w:rsidRDefault="00F07193" w:rsidP="00F07193">
            <w:pPr>
              <w:rPr>
                <w:rFonts w:asciiTheme="majorBidi" w:hAnsiTheme="majorBidi" w:cstheme="majorBidi"/>
                <w:b/>
                <w:bCs/>
                <w:lang w:bidi="ar-EG"/>
              </w:rPr>
            </w:pPr>
            <w:r w:rsidRPr="00C81565">
              <w:rPr>
                <w:rFonts w:asciiTheme="majorBidi" w:hAnsiTheme="majorBidi" w:cstheme="majorBidi"/>
                <w:b/>
                <w:bCs/>
                <w:lang w:bidi="ar-EG"/>
              </w:rPr>
              <w:t>a.</w:t>
            </w:r>
          </w:p>
        </w:tc>
        <w:tc>
          <w:tcPr>
            <w:tcW w:w="1557" w:type="dxa"/>
            <w:gridSpan w:val="2"/>
            <w:tcBorders>
              <w:top w:val="nil"/>
              <w:left w:val="nil"/>
              <w:bottom w:val="nil"/>
              <w:right w:val="single" w:sz="4" w:space="0" w:color="auto"/>
            </w:tcBorders>
            <w:vAlign w:val="center"/>
          </w:tcPr>
          <w:p w14:paraId="28D31984" w14:textId="65989C62" w:rsidR="00591D51" w:rsidRPr="00C81565" w:rsidRDefault="00F07193" w:rsidP="00F07193">
            <w:pPr>
              <w:jc w:val="right"/>
              <w:rPr>
                <w:rFonts w:asciiTheme="majorBidi" w:hAnsiTheme="majorBidi" w:cstheme="majorBidi"/>
                <w:b/>
                <w:bCs/>
                <w:rtl/>
                <w:lang w:bidi="ar-EG"/>
              </w:rPr>
            </w:pPr>
            <w:r w:rsidRPr="00C81565">
              <w:rPr>
                <w:sz w:val="20"/>
                <w:szCs w:val="20"/>
              </w:rPr>
              <w:t>University</w:t>
            </w:r>
          </w:p>
        </w:tc>
        <w:tc>
          <w:tcPr>
            <w:tcW w:w="272" w:type="dxa"/>
            <w:gridSpan w:val="2"/>
            <w:tcBorders>
              <w:top w:val="single" w:sz="4" w:space="0" w:color="auto"/>
              <w:left w:val="single" w:sz="4" w:space="0" w:color="auto"/>
              <w:bottom w:val="single" w:sz="4" w:space="0" w:color="auto"/>
              <w:right w:val="single" w:sz="4" w:space="0" w:color="auto"/>
            </w:tcBorders>
            <w:vAlign w:val="center"/>
          </w:tcPr>
          <w:p w14:paraId="45869C44" w14:textId="77777777" w:rsidR="00591D51" w:rsidRPr="00C81565" w:rsidRDefault="00591D51" w:rsidP="00F07193">
            <w:pPr>
              <w:rPr>
                <w:rFonts w:asciiTheme="majorBidi" w:hAnsiTheme="majorBidi" w:cstheme="majorBidi"/>
                <w:b/>
                <w:bCs/>
              </w:rPr>
            </w:pPr>
          </w:p>
        </w:tc>
        <w:tc>
          <w:tcPr>
            <w:tcW w:w="953" w:type="dxa"/>
            <w:gridSpan w:val="3"/>
            <w:tcBorders>
              <w:top w:val="nil"/>
              <w:left w:val="single" w:sz="4" w:space="0" w:color="auto"/>
              <w:bottom w:val="nil"/>
              <w:right w:val="single" w:sz="4" w:space="0" w:color="auto"/>
            </w:tcBorders>
            <w:vAlign w:val="center"/>
          </w:tcPr>
          <w:p w14:paraId="5825C933" w14:textId="3D5A7493" w:rsidR="00591D51" w:rsidRPr="00C81565" w:rsidRDefault="00F07193" w:rsidP="00F07193">
            <w:pPr>
              <w:jc w:val="right"/>
              <w:rPr>
                <w:rFonts w:asciiTheme="majorBidi" w:hAnsiTheme="majorBidi" w:cstheme="majorBidi"/>
                <w:b/>
                <w:bCs/>
              </w:rPr>
            </w:pPr>
            <w:r w:rsidRPr="00C81565">
              <w:rPr>
                <w:sz w:val="20"/>
                <w:szCs w:val="20"/>
              </w:rPr>
              <w:t>College</w:t>
            </w:r>
          </w:p>
        </w:tc>
        <w:tc>
          <w:tcPr>
            <w:tcW w:w="518" w:type="dxa"/>
            <w:tcBorders>
              <w:top w:val="single" w:sz="4" w:space="0" w:color="auto"/>
              <w:left w:val="single" w:sz="4" w:space="0" w:color="auto"/>
              <w:bottom w:val="single" w:sz="4" w:space="0" w:color="auto"/>
              <w:right w:val="single" w:sz="4" w:space="0" w:color="auto"/>
            </w:tcBorders>
            <w:vAlign w:val="center"/>
          </w:tcPr>
          <w:p w14:paraId="3CA483F7" w14:textId="3E35D156" w:rsidR="00591D51" w:rsidRPr="00C81565" w:rsidRDefault="005062C2" w:rsidP="00F07193">
            <w:pPr>
              <w:rPr>
                <w:rFonts w:asciiTheme="majorBidi" w:hAnsiTheme="majorBidi" w:cstheme="majorBidi"/>
                <w:b/>
                <w:bCs/>
              </w:rPr>
            </w:pPr>
            <w:r w:rsidRPr="00C81565">
              <w:rPr>
                <w:rFonts w:asciiTheme="majorBidi" w:hAnsiTheme="majorBidi" w:cstheme="majorBidi"/>
                <w:b/>
                <w:bCs/>
              </w:rPr>
              <w:t>√</w:t>
            </w:r>
            <w:r>
              <w:rPr>
                <w:rFonts w:asciiTheme="majorBidi" w:hAnsiTheme="majorBidi" w:cstheme="majorBidi"/>
                <w:b/>
                <w:bCs/>
              </w:rPr>
              <w:t xml:space="preserve">  </w:t>
            </w:r>
          </w:p>
        </w:tc>
        <w:tc>
          <w:tcPr>
            <w:tcW w:w="1335" w:type="dxa"/>
            <w:gridSpan w:val="4"/>
            <w:tcBorders>
              <w:top w:val="nil"/>
              <w:left w:val="single" w:sz="4" w:space="0" w:color="auto"/>
              <w:bottom w:val="nil"/>
              <w:right w:val="single" w:sz="4" w:space="0" w:color="auto"/>
            </w:tcBorders>
            <w:vAlign w:val="center"/>
          </w:tcPr>
          <w:p w14:paraId="0E677DCA" w14:textId="0F4C51C1" w:rsidR="00591D51" w:rsidRPr="00C81565" w:rsidRDefault="00F07193" w:rsidP="00F07193">
            <w:pPr>
              <w:jc w:val="right"/>
              <w:rPr>
                <w:rFonts w:asciiTheme="majorBidi" w:hAnsiTheme="majorBidi" w:cstheme="majorBidi"/>
                <w:sz w:val="18"/>
                <w:szCs w:val="18"/>
                <w:rtl/>
                <w:lang w:bidi="ar-EG"/>
              </w:rPr>
            </w:pPr>
            <w:r w:rsidRPr="00C81565">
              <w:rPr>
                <w:sz w:val="20"/>
                <w:szCs w:val="20"/>
              </w:rPr>
              <w:t>Department</w:t>
            </w:r>
          </w:p>
        </w:tc>
        <w:tc>
          <w:tcPr>
            <w:tcW w:w="555" w:type="dxa"/>
            <w:tcBorders>
              <w:top w:val="single" w:sz="4" w:space="0" w:color="auto"/>
              <w:left w:val="single" w:sz="4" w:space="0" w:color="auto"/>
              <w:bottom w:val="single" w:sz="4" w:space="0" w:color="auto"/>
              <w:right w:val="single" w:sz="4" w:space="0" w:color="auto"/>
            </w:tcBorders>
            <w:vAlign w:val="center"/>
          </w:tcPr>
          <w:p w14:paraId="335166CE" w14:textId="169ECDF7" w:rsidR="00591D51" w:rsidRPr="00C81565" w:rsidRDefault="00591D51" w:rsidP="00F07193">
            <w:pPr>
              <w:rPr>
                <w:rFonts w:asciiTheme="majorBidi" w:hAnsiTheme="majorBidi" w:cstheme="majorBidi"/>
                <w:b/>
                <w:bCs/>
              </w:rPr>
            </w:pPr>
          </w:p>
        </w:tc>
        <w:tc>
          <w:tcPr>
            <w:tcW w:w="1656" w:type="dxa"/>
            <w:tcBorders>
              <w:top w:val="nil"/>
              <w:left w:val="single" w:sz="4" w:space="0" w:color="auto"/>
              <w:bottom w:val="nil"/>
              <w:right w:val="single" w:sz="4" w:space="0" w:color="auto"/>
            </w:tcBorders>
            <w:vAlign w:val="center"/>
          </w:tcPr>
          <w:p w14:paraId="54E1BE0F" w14:textId="2B1BCEFB" w:rsidR="00591D51" w:rsidRPr="00C81565" w:rsidRDefault="00F07193" w:rsidP="00F07193">
            <w:pPr>
              <w:jc w:val="right"/>
              <w:rPr>
                <w:rFonts w:asciiTheme="majorBidi" w:hAnsiTheme="majorBidi" w:cstheme="majorBidi"/>
                <w:b/>
                <w:bCs/>
                <w:highlight w:val="yellow"/>
              </w:rPr>
            </w:pPr>
            <w:r w:rsidRPr="00C81565">
              <w:rPr>
                <w:sz w:val="20"/>
                <w:szCs w:val="20"/>
              </w:rPr>
              <w:t>Others</w:t>
            </w:r>
          </w:p>
        </w:tc>
        <w:tc>
          <w:tcPr>
            <w:tcW w:w="270" w:type="dxa"/>
            <w:tcBorders>
              <w:top w:val="single" w:sz="4" w:space="0" w:color="auto"/>
              <w:left w:val="single" w:sz="4" w:space="0" w:color="auto"/>
              <w:bottom w:val="single" w:sz="4" w:space="0" w:color="auto"/>
              <w:right w:val="single" w:sz="4" w:space="0" w:color="auto"/>
            </w:tcBorders>
            <w:vAlign w:val="center"/>
          </w:tcPr>
          <w:p w14:paraId="73451B64" w14:textId="77777777" w:rsidR="00591D51" w:rsidRPr="00C81565" w:rsidRDefault="00591D51" w:rsidP="00F07193">
            <w:pPr>
              <w:rPr>
                <w:rFonts w:asciiTheme="majorBidi" w:hAnsiTheme="majorBidi" w:cstheme="majorBidi"/>
                <w:b/>
                <w:bCs/>
                <w:highlight w:val="yellow"/>
              </w:rPr>
            </w:pPr>
          </w:p>
        </w:tc>
        <w:tc>
          <w:tcPr>
            <w:tcW w:w="1744" w:type="dxa"/>
            <w:tcBorders>
              <w:top w:val="nil"/>
              <w:left w:val="single" w:sz="4" w:space="0" w:color="auto"/>
              <w:bottom w:val="nil"/>
            </w:tcBorders>
            <w:vAlign w:val="center"/>
          </w:tcPr>
          <w:p w14:paraId="3D38B248" w14:textId="77777777" w:rsidR="00591D51" w:rsidRPr="00C81565" w:rsidRDefault="00591D51" w:rsidP="00F07193">
            <w:pPr>
              <w:rPr>
                <w:rFonts w:asciiTheme="majorBidi" w:hAnsiTheme="majorBidi" w:cstheme="majorBidi"/>
                <w:b/>
                <w:bCs/>
                <w:highlight w:val="yellow"/>
                <w:lang w:bidi="ar-EG"/>
              </w:rPr>
            </w:pPr>
          </w:p>
        </w:tc>
      </w:tr>
      <w:tr w:rsidR="00C81565" w:rsidRPr="00C81565" w14:paraId="189A5D03" w14:textId="77777777" w:rsidTr="00913687">
        <w:trPr>
          <w:trHeight w:val="377"/>
          <w:jc w:val="center"/>
        </w:trPr>
        <w:tc>
          <w:tcPr>
            <w:tcW w:w="1171" w:type="dxa"/>
            <w:gridSpan w:val="2"/>
            <w:tcBorders>
              <w:top w:val="nil"/>
              <w:bottom w:val="single" w:sz="8" w:space="0" w:color="auto"/>
              <w:right w:val="nil"/>
            </w:tcBorders>
            <w:vAlign w:val="center"/>
          </w:tcPr>
          <w:p w14:paraId="2D7C1D3F" w14:textId="63DDBA2A" w:rsidR="00591D51" w:rsidRPr="00C81565" w:rsidRDefault="00F07193" w:rsidP="00F07193">
            <w:pPr>
              <w:rPr>
                <w:rFonts w:asciiTheme="majorBidi" w:hAnsiTheme="majorBidi" w:cstheme="majorBidi"/>
                <w:b/>
                <w:bCs/>
              </w:rPr>
            </w:pPr>
            <w:r w:rsidRPr="00C81565">
              <w:rPr>
                <w:rFonts w:asciiTheme="majorBidi" w:hAnsiTheme="majorBidi" w:cstheme="majorBidi"/>
                <w:b/>
                <w:bCs/>
              </w:rPr>
              <w:t>b.</w:t>
            </w:r>
          </w:p>
        </w:tc>
        <w:tc>
          <w:tcPr>
            <w:tcW w:w="1308" w:type="dxa"/>
            <w:gridSpan w:val="4"/>
            <w:tcBorders>
              <w:top w:val="nil"/>
              <w:left w:val="nil"/>
              <w:bottom w:val="single" w:sz="8" w:space="0" w:color="auto"/>
              <w:right w:val="single" w:sz="4" w:space="0" w:color="auto"/>
            </w:tcBorders>
            <w:vAlign w:val="center"/>
          </w:tcPr>
          <w:p w14:paraId="0D7AB4B5" w14:textId="722952A5" w:rsidR="00591D51" w:rsidRPr="00C81565" w:rsidRDefault="00F07193" w:rsidP="00F07193">
            <w:pPr>
              <w:jc w:val="right"/>
              <w:rPr>
                <w:rFonts w:asciiTheme="majorBidi" w:hAnsiTheme="majorBidi" w:cstheme="majorBidi"/>
                <w:b/>
                <w:bCs/>
                <w:rtl/>
                <w:lang w:bidi="ar-EG"/>
              </w:rPr>
            </w:pPr>
            <w:r w:rsidRPr="00C81565">
              <w:rPr>
                <w:sz w:val="20"/>
                <w:szCs w:val="20"/>
              </w:rPr>
              <w:t>Required</w:t>
            </w:r>
          </w:p>
        </w:tc>
        <w:tc>
          <w:tcPr>
            <w:tcW w:w="476" w:type="dxa"/>
            <w:tcBorders>
              <w:top w:val="single" w:sz="4" w:space="0" w:color="auto"/>
              <w:left w:val="single" w:sz="4" w:space="0" w:color="auto"/>
              <w:bottom w:val="single" w:sz="8" w:space="0" w:color="auto"/>
              <w:right w:val="single" w:sz="4" w:space="0" w:color="auto"/>
            </w:tcBorders>
            <w:vAlign w:val="center"/>
          </w:tcPr>
          <w:p w14:paraId="37734DC9" w14:textId="49F0C5E3" w:rsidR="00591D51" w:rsidRPr="00C81565" w:rsidRDefault="00710FEC" w:rsidP="00F07193">
            <w:pPr>
              <w:rPr>
                <w:rFonts w:asciiTheme="majorBidi" w:hAnsiTheme="majorBidi" w:cstheme="majorBidi"/>
                <w:b/>
                <w:bCs/>
                <w:lang w:bidi="ar-EG"/>
              </w:rPr>
            </w:pPr>
            <w:r w:rsidRPr="00C81565">
              <w:rPr>
                <w:rFonts w:asciiTheme="majorBidi" w:hAnsiTheme="majorBidi" w:cstheme="majorBidi"/>
                <w:b/>
                <w:bCs/>
              </w:rPr>
              <w:t>√</w:t>
            </w:r>
          </w:p>
        </w:tc>
        <w:tc>
          <w:tcPr>
            <w:tcW w:w="1246" w:type="dxa"/>
            <w:gridSpan w:val="3"/>
            <w:tcBorders>
              <w:top w:val="nil"/>
              <w:left w:val="single" w:sz="4" w:space="0" w:color="auto"/>
              <w:bottom w:val="single" w:sz="8" w:space="0" w:color="auto"/>
              <w:right w:val="single" w:sz="4" w:space="0" w:color="auto"/>
            </w:tcBorders>
            <w:vAlign w:val="center"/>
          </w:tcPr>
          <w:p w14:paraId="5D7BDD2D" w14:textId="4CD5A398" w:rsidR="00591D51" w:rsidRPr="00C81565" w:rsidRDefault="00F07193" w:rsidP="00F07193">
            <w:pPr>
              <w:jc w:val="right"/>
              <w:rPr>
                <w:rFonts w:asciiTheme="majorBidi" w:hAnsiTheme="majorBidi" w:cstheme="majorBidi"/>
                <w:b/>
                <w:bCs/>
                <w:rtl/>
                <w:lang w:bidi="ar-EG"/>
              </w:rPr>
            </w:pPr>
            <w:r w:rsidRPr="00C81565">
              <w:rPr>
                <w:sz w:val="20"/>
                <w:szCs w:val="20"/>
              </w:rPr>
              <w:t>Elective</w:t>
            </w:r>
          </w:p>
        </w:tc>
        <w:tc>
          <w:tcPr>
            <w:tcW w:w="270" w:type="dxa"/>
            <w:tcBorders>
              <w:top w:val="single" w:sz="4" w:space="0" w:color="auto"/>
              <w:left w:val="single" w:sz="4" w:space="0" w:color="auto"/>
              <w:bottom w:val="single" w:sz="8" w:space="0" w:color="auto"/>
              <w:right w:val="single" w:sz="4" w:space="0" w:color="auto"/>
            </w:tcBorders>
            <w:vAlign w:val="center"/>
          </w:tcPr>
          <w:p w14:paraId="73E0FA49" w14:textId="77777777" w:rsidR="00591D51" w:rsidRPr="00C81565" w:rsidRDefault="00591D51" w:rsidP="00F07193">
            <w:pPr>
              <w:rPr>
                <w:rFonts w:asciiTheme="majorBidi" w:hAnsiTheme="majorBidi" w:cstheme="majorBidi"/>
                <w:b/>
                <w:bCs/>
              </w:rPr>
            </w:pPr>
          </w:p>
        </w:tc>
        <w:tc>
          <w:tcPr>
            <w:tcW w:w="4854" w:type="dxa"/>
            <w:gridSpan w:val="6"/>
            <w:tcBorders>
              <w:top w:val="nil"/>
              <w:left w:val="single" w:sz="4" w:space="0" w:color="auto"/>
              <w:bottom w:val="single" w:sz="8" w:space="0" w:color="auto"/>
            </w:tcBorders>
            <w:vAlign w:val="center"/>
          </w:tcPr>
          <w:p w14:paraId="18EEB4CA" w14:textId="77777777" w:rsidR="006C1F52" w:rsidRPr="00C81565" w:rsidRDefault="006C1F52" w:rsidP="00F07193">
            <w:pPr>
              <w:rPr>
                <w:rFonts w:asciiTheme="majorBidi" w:hAnsiTheme="majorBidi" w:cstheme="majorBidi"/>
                <w:b/>
                <w:bCs/>
              </w:rPr>
            </w:pPr>
          </w:p>
        </w:tc>
      </w:tr>
      <w:tr w:rsidR="00C81565" w:rsidRPr="00C81565" w14:paraId="49A98C61" w14:textId="77777777" w:rsidTr="005062C2">
        <w:trPr>
          <w:trHeight w:val="520"/>
          <w:jc w:val="center"/>
        </w:trPr>
        <w:tc>
          <w:tcPr>
            <w:tcW w:w="4805" w:type="dxa"/>
            <w:gridSpan w:val="12"/>
            <w:tcBorders>
              <w:top w:val="single" w:sz="8" w:space="0" w:color="auto"/>
              <w:bottom w:val="single" w:sz="8" w:space="0" w:color="auto"/>
              <w:right w:val="nil"/>
            </w:tcBorders>
          </w:tcPr>
          <w:p w14:paraId="74EEF555" w14:textId="6FB7D53D" w:rsidR="00CC4A74" w:rsidRPr="00C81565" w:rsidRDefault="00CC4A74" w:rsidP="005062C2">
            <w:pPr>
              <w:rPr>
                <w:rFonts w:asciiTheme="majorBidi" w:hAnsiTheme="majorBidi" w:cstheme="majorBidi"/>
                <w:b/>
                <w:bCs/>
                <w:rtl/>
                <w:lang w:bidi="ar-EG"/>
              </w:rPr>
            </w:pPr>
            <w:r w:rsidRPr="00C81565">
              <w:rPr>
                <w:b/>
                <w:bCs/>
              </w:rPr>
              <w:t>3.  Lev</w:t>
            </w:r>
            <w:r w:rsidR="00913687" w:rsidRPr="00C81565">
              <w:rPr>
                <w:b/>
                <w:bCs/>
              </w:rPr>
              <w:t xml:space="preserve">el/year at which this course is </w:t>
            </w:r>
            <w:r w:rsidRPr="00C81565">
              <w:rPr>
                <w:b/>
                <w:bCs/>
              </w:rPr>
              <w:t>offered:</w:t>
            </w:r>
            <w:r w:rsidR="005062C2">
              <w:rPr>
                <w:rFonts w:cs="Arial"/>
                <w:szCs w:val="20"/>
              </w:rPr>
              <w:t xml:space="preserve"> </w:t>
            </w:r>
          </w:p>
        </w:tc>
        <w:tc>
          <w:tcPr>
            <w:tcW w:w="4520" w:type="dxa"/>
            <w:gridSpan w:val="5"/>
            <w:tcBorders>
              <w:top w:val="single" w:sz="8" w:space="0" w:color="auto"/>
              <w:left w:val="nil"/>
              <w:bottom w:val="single" w:sz="8" w:space="0" w:color="auto"/>
            </w:tcBorders>
          </w:tcPr>
          <w:p w14:paraId="0E46B565" w14:textId="0C7663FC" w:rsidR="00CC4A74" w:rsidRPr="00C81565" w:rsidRDefault="00AE39B6" w:rsidP="00913687">
            <w:pPr>
              <w:spacing w:line="0" w:lineRule="atLeast"/>
              <w:rPr>
                <w:rFonts w:asciiTheme="majorBidi" w:hAnsiTheme="majorBidi" w:cstheme="majorBidi"/>
                <w:b/>
                <w:bCs/>
                <w:rtl/>
                <w:lang w:bidi="ar-EG"/>
              </w:rPr>
            </w:pPr>
            <w:r>
              <w:rPr>
                <w:rFonts w:asciiTheme="majorBidi" w:hAnsiTheme="majorBidi" w:cstheme="majorBidi"/>
                <w:b/>
                <w:bCs/>
                <w:lang w:bidi="ar-EG"/>
              </w:rPr>
              <w:t>4</w:t>
            </w:r>
            <w:r w:rsidRPr="00AE39B6">
              <w:rPr>
                <w:rFonts w:asciiTheme="majorBidi" w:hAnsiTheme="majorBidi" w:cstheme="majorBidi"/>
                <w:b/>
                <w:bCs/>
                <w:vertAlign w:val="superscript"/>
                <w:lang w:bidi="ar-EG"/>
              </w:rPr>
              <w:t>th</w:t>
            </w:r>
            <w:r>
              <w:rPr>
                <w:rFonts w:asciiTheme="majorBidi" w:hAnsiTheme="majorBidi" w:cstheme="majorBidi"/>
                <w:b/>
                <w:bCs/>
                <w:lang w:bidi="ar-EG"/>
              </w:rPr>
              <w:t xml:space="preserve"> </w:t>
            </w:r>
            <w:r w:rsidR="005062C2" w:rsidRPr="00C81565">
              <w:rPr>
                <w:rFonts w:asciiTheme="majorBidi" w:hAnsiTheme="majorBidi" w:cstheme="majorBidi"/>
                <w:b/>
                <w:bCs/>
                <w:lang w:bidi="ar-EG"/>
              </w:rPr>
              <w:t>Level / 2</w:t>
            </w:r>
            <w:r w:rsidR="005062C2" w:rsidRPr="00C81565">
              <w:rPr>
                <w:rFonts w:asciiTheme="majorBidi" w:hAnsiTheme="majorBidi" w:cstheme="majorBidi"/>
                <w:b/>
                <w:bCs/>
                <w:vertAlign w:val="superscript"/>
                <w:lang w:bidi="ar-EG"/>
              </w:rPr>
              <w:t>nd</w:t>
            </w:r>
            <w:r w:rsidR="005062C2" w:rsidRPr="00C81565">
              <w:rPr>
                <w:rFonts w:asciiTheme="majorBidi" w:hAnsiTheme="majorBidi" w:cstheme="majorBidi"/>
                <w:b/>
                <w:bCs/>
                <w:lang w:bidi="ar-EG"/>
              </w:rPr>
              <w:t xml:space="preserve"> year</w:t>
            </w:r>
          </w:p>
        </w:tc>
      </w:tr>
      <w:tr w:rsidR="00C81565" w:rsidRPr="00C81565" w14:paraId="79106C60" w14:textId="77777777" w:rsidTr="00913687">
        <w:trPr>
          <w:trHeight w:val="1159"/>
          <w:jc w:val="center"/>
        </w:trPr>
        <w:tc>
          <w:tcPr>
            <w:tcW w:w="9325" w:type="dxa"/>
            <w:gridSpan w:val="17"/>
            <w:tcBorders>
              <w:top w:val="single" w:sz="8" w:space="0" w:color="auto"/>
            </w:tcBorders>
          </w:tcPr>
          <w:p w14:paraId="04227BA5" w14:textId="77777777" w:rsidR="005062C2" w:rsidRDefault="00E63B5F" w:rsidP="00913687">
            <w:pPr>
              <w:rPr>
                <w:rFonts w:asciiTheme="majorBidi" w:hAnsiTheme="majorBidi" w:cstheme="majorBidi"/>
                <w:b/>
                <w:bCs/>
                <w:lang w:bidi="ar-EG"/>
              </w:rPr>
            </w:pPr>
            <w:r w:rsidRPr="00C81565">
              <w:rPr>
                <w:b/>
                <w:bCs/>
              </w:rPr>
              <w:t xml:space="preserve">4.  Pre-requisites for this course </w:t>
            </w:r>
            <w:r w:rsidRPr="00C81565">
              <w:rPr>
                <w:sz w:val="20"/>
                <w:szCs w:val="20"/>
              </w:rPr>
              <w:t>(if any)</w:t>
            </w:r>
            <w:r w:rsidR="00913687" w:rsidRPr="00C81565">
              <w:rPr>
                <w:b/>
                <w:bCs/>
              </w:rPr>
              <w:t>:</w:t>
            </w:r>
            <w:r w:rsidR="00616581" w:rsidRPr="00C81565">
              <w:rPr>
                <w:rFonts w:asciiTheme="majorBidi" w:hAnsiTheme="majorBidi" w:cstheme="majorBidi"/>
                <w:b/>
                <w:bCs/>
                <w:lang w:bidi="ar-EG"/>
              </w:rPr>
              <w:t xml:space="preserve">  </w:t>
            </w:r>
          </w:p>
          <w:p w14:paraId="2792E002" w14:textId="48A885D1" w:rsidR="00E63B5F" w:rsidRDefault="00616581" w:rsidP="00913687">
            <w:pPr>
              <w:rPr>
                <w:rFonts w:asciiTheme="majorBidi" w:hAnsiTheme="majorBidi" w:cstheme="majorBidi"/>
                <w:lang w:bidi="ar-EG"/>
              </w:rPr>
            </w:pPr>
            <w:r w:rsidRPr="005062C2">
              <w:rPr>
                <w:rFonts w:asciiTheme="majorBidi" w:hAnsiTheme="majorBidi" w:cstheme="majorBidi"/>
                <w:b/>
                <w:bCs/>
                <w:lang w:bidi="ar-EG"/>
              </w:rPr>
              <w:t>None</w:t>
            </w:r>
            <w:r w:rsidRPr="00C81565">
              <w:rPr>
                <w:rFonts w:asciiTheme="majorBidi" w:hAnsiTheme="majorBidi" w:cstheme="majorBidi"/>
                <w:lang w:bidi="ar-EG"/>
              </w:rPr>
              <w:t xml:space="preserve"> </w:t>
            </w:r>
          </w:p>
          <w:p w14:paraId="087B30EB" w14:textId="259A3292" w:rsidR="005062C2" w:rsidRPr="00C81565" w:rsidRDefault="005062C2" w:rsidP="00913687">
            <w:pPr>
              <w:rPr>
                <w:rFonts w:asciiTheme="majorBidi" w:hAnsiTheme="majorBidi" w:cstheme="majorBidi"/>
                <w:b/>
                <w:bCs/>
                <w:rtl/>
                <w:lang w:bidi="ar-EG"/>
              </w:rPr>
            </w:pPr>
          </w:p>
        </w:tc>
      </w:tr>
      <w:tr w:rsidR="00C81565" w:rsidRPr="00C81565" w14:paraId="7A2E9401" w14:textId="77777777" w:rsidTr="00913687">
        <w:trPr>
          <w:jc w:val="center"/>
        </w:trPr>
        <w:tc>
          <w:tcPr>
            <w:tcW w:w="9325" w:type="dxa"/>
            <w:gridSpan w:val="17"/>
            <w:tcBorders>
              <w:top w:val="single" w:sz="8" w:space="0" w:color="auto"/>
              <w:bottom w:val="nil"/>
            </w:tcBorders>
          </w:tcPr>
          <w:p w14:paraId="7F210267" w14:textId="77777777" w:rsidR="005062C2" w:rsidRDefault="00CC4A74" w:rsidP="00913687">
            <w:pPr>
              <w:rPr>
                <w:rFonts w:asciiTheme="majorBidi" w:hAnsiTheme="majorBidi" w:cstheme="majorBidi"/>
              </w:rPr>
            </w:pPr>
            <w:r w:rsidRPr="00C81565">
              <w:rPr>
                <w:b/>
                <w:bCs/>
              </w:rPr>
              <w:t xml:space="preserve">5.  Co-requisites for this course </w:t>
            </w:r>
            <w:r w:rsidRPr="00C81565">
              <w:rPr>
                <w:sz w:val="20"/>
                <w:szCs w:val="20"/>
              </w:rPr>
              <w:t>(if any)</w:t>
            </w:r>
            <w:r w:rsidRPr="00C81565">
              <w:rPr>
                <w:b/>
                <w:bCs/>
              </w:rPr>
              <w:t>:</w:t>
            </w:r>
            <w:r w:rsidR="00913687" w:rsidRPr="00C81565">
              <w:rPr>
                <w:rFonts w:asciiTheme="majorBidi" w:hAnsiTheme="majorBidi" w:cstheme="majorBidi"/>
              </w:rPr>
              <w:t xml:space="preserve"> </w:t>
            </w:r>
          </w:p>
          <w:p w14:paraId="18E31134" w14:textId="39EE1ED1" w:rsidR="00913687" w:rsidRPr="00C81565" w:rsidRDefault="00913687" w:rsidP="00913687">
            <w:pPr>
              <w:rPr>
                <w:rFonts w:asciiTheme="majorBidi" w:hAnsiTheme="majorBidi" w:cstheme="majorBidi"/>
                <w:b/>
                <w:bCs/>
                <w:lang w:bidi="ar-EG"/>
              </w:rPr>
            </w:pPr>
            <w:r w:rsidRPr="00C81565">
              <w:rPr>
                <w:rFonts w:asciiTheme="majorBidi" w:hAnsiTheme="majorBidi" w:cstheme="majorBidi"/>
                <w:b/>
                <w:bCs/>
                <w:lang w:bidi="ar-EG"/>
              </w:rPr>
              <w:t xml:space="preserve">None </w:t>
            </w:r>
          </w:p>
          <w:p w14:paraId="39E0A534" w14:textId="425D2212" w:rsidR="00CC4A74" w:rsidRPr="00C81565" w:rsidRDefault="00CC4A74" w:rsidP="00CC4A74">
            <w:pPr>
              <w:rPr>
                <w:rFonts w:asciiTheme="majorBidi" w:hAnsiTheme="majorBidi" w:cstheme="majorBidi"/>
                <w:b/>
                <w:bCs/>
                <w:rtl/>
                <w:lang w:bidi="ar-EG"/>
              </w:rPr>
            </w:pPr>
          </w:p>
        </w:tc>
      </w:tr>
      <w:tr w:rsidR="00C81565" w:rsidRPr="00C81565" w14:paraId="7F58EB75" w14:textId="77777777" w:rsidTr="005062C2">
        <w:trPr>
          <w:trHeight w:val="60"/>
          <w:jc w:val="center"/>
        </w:trPr>
        <w:tc>
          <w:tcPr>
            <w:tcW w:w="9325" w:type="dxa"/>
            <w:gridSpan w:val="17"/>
            <w:tcBorders>
              <w:top w:val="nil"/>
            </w:tcBorders>
          </w:tcPr>
          <w:p w14:paraId="1E24A84A" w14:textId="77777777" w:rsidR="00591D51" w:rsidRPr="00C81565" w:rsidRDefault="00591D51" w:rsidP="00913687">
            <w:pPr>
              <w:jc w:val="both"/>
              <w:rPr>
                <w:rFonts w:asciiTheme="majorBidi" w:hAnsiTheme="majorBidi" w:cstheme="majorBidi"/>
                <w:b/>
                <w:bCs/>
              </w:rPr>
            </w:pPr>
          </w:p>
        </w:tc>
      </w:tr>
    </w:tbl>
    <w:p w14:paraId="7545A6BF" w14:textId="0C1AEF9E" w:rsidR="00591D51" w:rsidRPr="00C81565" w:rsidRDefault="00591D51" w:rsidP="00591D51">
      <w:pPr>
        <w:rPr>
          <w:lang w:bidi="ar-EG"/>
        </w:rPr>
      </w:pPr>
    </w:p>
    <w:p w14:paraId="00672831" w14:textId="107D7E3A" w:rsidR="00591D51" w:rsidRPr="00C81565" w:rsidRDefault="00591D51" w:rsidP="00591D51">
      <w:pPr>
        <w:rPr>
          <w:lang w:bidi="ar-EG"/>
        </w:rPr>
      </w:pPr>
    </w:p>
    <w:p w14:paraId="1C29E678" w14:textId="1668DD4F" w:rsidR="00756B55" w:rsidRPr="00C81565" w:rsidRDefault="00CC4A74" w:rsidP="008B5913">
      <w:pPr>
        <w:pStyle w:val="Heading2"/>
        <w:jc w:val="left"/>
        <w:rPr>
          <w:rFonts w:asciiTheme="majorBidi" w:hAnsiTheme="majorBidi" w:cstheme="majorBidi"/>
          <w:b w:val="0"/>
          <w:bCs w:val="0"/>
          <w:sz w:val="26"/>
          <w:szCs w:val="26"/>
        </w:rPr>
      </w:pPr>
      <w:bookmarkStart w:id="1" w:name="_Toc65420894"/>
      <w:r w:rsidRPr="00C81565">
        <w:rPr>
          <w:rFonts w:asciiTheme="majorBidi" w:hAnsiTheme="majorBidi" w:cstheme="majorBidi"/>
          <w:sz w:val="26"/>
          <w:szCs w:val="26"/>
        </w:rPr>
        <w:t>6.</w:t>
      </w:r>
      <w:r w:rsidR="00393B93" w:rsidRPr="00C81565">
        <w:rPr>
          <w:rFonts w:asciiTheme="majorBidi" w:hAnsiTheme="majorBidi" w:cstheme="majorBidi"/>
          <w:sz w:val="26"/>
          <w:szCs w:val="26"/>
        </w:rPr>
        <w:t xml:space="preserve"> Mode of Instruction </w:t>
      </w:r>
      <w:r w:rsidR="00393B93" w:rsidRPr="00C81565">
        <w:rPr>
          <w:rFonts w:asciiTheme="majorBidi" w:hAnsiTheme="majorBidi" w:cstheme="majorBidi"/>
          <w:b w:val="0"/>
          <w:bCs w:val="0"/>
          <w:sz w:val="26"/>
          <w:szCs w:val="26"/>
        </w:rPr>
        <w:t>(mark all that apply)</w:t>
      </w:r>
      <w:bookmarkEnd w:id="1"/>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730"/>
        <w:gridCol w:w="3911"/>
        <w:gridCol w:w="2342"/>
        <w:gridCol w:w="2342"/>
      </w:tblGrid>
      <w:tr w:rsidR="00C81565" w:rsidRPr="00C81565" w14:paraId="62F45AA7" w14:textId="77777777" w:rsidTr="008333D8">
        <w:trPr>
          <w:tblHeader/>
          <w:jc w:val="center"/>
        </w:trPr>
        <w:tc>
          <w:tcPr>
            <w:tcW w:w="730" w:type="dxa"/>
            <w:tcBorders>
              <w:top w:val="single" w:sz="12" w:space="0" w:color="auto"/>
              <w:bottom w:val="single" w:sz="8" w:space="0" w:color="auto"/>
              <w:right w:val="single" w:sz="8" w:space="0" w:color="auto"/>
            </w:tcBorders>
            <w:shd w:val="clear" w:color="auto" w:fill="D6E3BC" w:themeFill="accent3" w:themeFillTint="66"/>
            <w:vAlign w:val="center"/>
          </w:tcPr>
          <w:p w14:paraId="74B17463" w14:textId="7CAB5268" w:rsidR="00CC4A74" w:rsidRPr="00C81565" w:rsidRDefault="00CC4A74" w:rsidP="00CC4A74">
            <w:pPr>
              <w:bidi/>
              <w:jc w:val="center"/>
              <w:rPr>
                <w:rFonts w:asciiTheme="majorBidi" w:hAnsiTheme="majorBidi" w:cstheme="majorBidi"/>
                <w:b/>
                <w:bCs/>
                <w:rtl/>
                <w:lang w:bidi="ar-EG"/>
              </w:rPr>
            </w:pPr>
            <w:r w:rsidRPr="00C81565">
              <w:rPr>
                <w:rFonts w:asciiTheme="majorBidi" w:hAnsiTheme="majorBidi" w:cstheme="majorBidi"/>
                <w:b/>
                <w:bCs/>
                <w:lang w:bidi="ar-EG"/>
              </w:rPr>
              <w:t>No</w:t>
            </w:r>
          </w:p>
        </w:tc>
        <w:tc>
          <w:tcPr>
            <w:tcW w:w="3911" w:type="dxa"/>
            <w:tcBorders>
              <w:top w:val="single" w:sz="12" w:space="0" w:color="auto"/>
              <w:left w:val="single" w:sz="8" w:space="0" w:color="auto"/>
              <w:bottom w:val="single" w:sz="8" w:space="0" w:color="auto"/>
              <w:right w:val="single" w:sz="8" w:space="0" w:color="auto"/>
            </w:tcBorders>
            <w:shd w:val="clear" w:color="auto" w:fill="D6E3BC" w:themeFill="accent3" w:themeFillTint="66"/>
            <w:vAlign w:val="center"/>
          </w:tcPr>
          <w:p w14:paraId="56CAF811" w14:textId="4238358C" w:rsidR="00CC4A74" w:rsidRPr="00C81565" w:rsidRDefault="00CC4A74" w:rsidP="00CC4A74">
            <w:pPr>
              <w:bidi/>
              <w:jc w:val="center"/>
              <w:rPr>
                <w:rFonts w:asciiTheme="majorBidi" w:hAnsiTheme="majorBidi" w:cstheme="majorBidi"/>
                <w:b/>
                <w:bCs/>
                <w:lang w:bidi="ar-EG"/>
              </w:rPr>
            </w:pPr>
            <w:r w:rsidRPr="00C81565">
              <w:rPr>
                <w:rFonts w:asciiTheme="majorBidi" w:hAnsiTheme="majorBidi" w:cstheme="majorBidi"/>
                <w:b/>
                <w:bCs/>
                <w:sz w:val="26"/>
                <w:szCs w:val="26"/>
              </w:rPr>
              <w:t>Mode of Instruction</w:t>
            </w:r>
          </w:p>
        </w:tc>
        <w:tc>
          <w:tcPr>
            <w:tcW w:w="2342" w:type="dxa"/>
            <w:tcBorders>
              <w:top w:val="single" w:sz="12" w:space="0" w:color="auto"/>
              <w:left w:val="single" w:sz="8" w:space="0" w:color="auto"/>
              <w:bottom w:val="single" w:sz="8" w:space="0" w:color="auto"/>
              <w:right w:val="single" w:sz="8" w:space="0" w:color="auto"/>
            </w:tcBorders>
            <w:shd w:val="clear" w:color="auto" w:fill="D6E3BC" w:themeFill="accent3" w:themeFillTint="66"/>
            <w:vAlign w:val="center"/>
          </w:tcPr>
          <w:p w14:paraId="439B98FD" w14:textId="19935127" w:rsidR="00CC4A74" w:rsidRPr="00C81565" w:rsidRDefault="00CC4A74" w:rsidP="008A682F">
            <w:pPr>
              <w:jc w:val="center"/>
              <w:rPr>
                <w:rFonts w:asciiTheme="majorBidi" w:hAnsiTheme="majorBidi" w:cstheme="majorBidi"/>
                <w:b/>
                <w:bCs/>
                <w:lang w:bidi="ar-EG"/>
              </w:rPr>
            </w:pPr>
            <w:r w:rsidRPr="00C81565">
              <w:rPr>
                <w:b/>
                <w:bCs/>
              </w:rPr>
              <w:t>Contact Hours</w:t>
            </w:r>
          </w:p>
        </w:tc>
        <w:tc>
          <w:tcPr>
            <w:tcW w:w="2342" w:type="dxa"/>
            <w:tcBorders>
              <w:top w:val="single" w:sz="12" w:space="0" w:color="auto"/>
              <w:left w:val="single" w:sz="8" w:space="0" w:color="auto"/>
              <w:bottom w:val="single" w:sz="8" w:space="0" w:color="auto"/>
            </w:tcBorders>
            <w:shd w:val="clear" w:color="auto" w:fill="D6E3BC" w:themeFill="accent3" w:themeFillTint="66"/>
            <w:vAlign w:val="center"/>
          </w:tcPr>
          <w:p w14:paraId="43490291" w14:textId="426EFD5A" w:rsidR="00CC4A74" w:rsidRPr="00C81565" w:rsidRDefault="00CC4A74" w:rsidP="00CC4A74">
            <w:pPr>
              <w:bidi/>
              <w:jc w:val="center"/>
              <w:rPr>
                <w:rFonts w:asciiTheme="majorBidi" w:hAnsiTheme="majorBidi" w:cstheme="majorBidi"/>
                <w:lang w:bidi="ar-EG"/>
              </w:rPr>
            </w:pPr>
            <w:r w:rsidRPr="00C81565">
              <w:rPr>
                <w:rFonts w:asciiTheme="majorBidi" w:hAnsiTheme="majorBidi" w:cstheme="majorBidi"/>
                <w:b/>
                <w:bCs/>
                <w:lang w:bidi="ar-EG"/>
              </w:rPr>
              <w:t>Percentage</w:t>
            </w:r>
            <w:r w:rsidRPr="00C81565">
              <w:rPr>
                <w:rFonts w:asciiTheme="majorBidi" w:hAnsiTheme="majorBidi" w:cstheme="majorBidi"/>
                <w:b/>
                <w:bCs/>
                <w:rtl/>
                <w:lang w:bidi="ar-EG"/>
              </w:rPr>
              <w:t xml:space="preserve"> </w:t>
            </w:r>
          </w:p>
        </w:tc>
      </w:tr>
      <w:tr w:rsidR="00C81565" w:rsidRPr="00C81565" w14:paraId="159FEC0E" w14:textId="77777777" w:rsidTr="008333D8">
        <w:trPr>
          <w:trHeight w:val="260"/>
          <w:jc w:val="center"/>
        </w:trPr>
        <w:tc>
          <w:tcPr>
            <w:tcW w:w="730" w:type="dxa"/>
            <w:tcBorders>
              <w:top w:val="single" w:sz="8" w:space="0" w:color="auto"/>
              <w:bottom w:val="dashSmallGap" w:sz="4" w:space="0" w:color="auto"/>
              <w:right w:val="single" w:sz="8" w:space="0" w:color="auto"/>
            </w:tcBorders>
            <w:vAlign w:val="center"/>
          </w:tcPr>
          <w:p w14:paraId="53469AAC" w14:textId="2FC73B4F" w:rsidR="00CC4A74" w:rsidRPr="00C81565" w:rsidRDefault="00CC4A74" w:rsidP="00CC4A74">
            <w:pPr>
              <w:bidi/>
              <w:jc w:val="center"/>
              <w:rPr>
                <w:rFonts w:asciiTheme="majorBidi" w:hAnsiTheme="majorBidi" w:cstheme="majorBidi"/>
                <w:b/>
                <w:bCs/>
                <w:sz w:val="22"/>
                <w:szCs w:val="22"/>
                <w:rtl/>
                <w:lang w:bidi="ar-EG"/>
              </w:rPr>
            </w:pPr>
            <w:r w:rsidRPr="00C81565">
              <w:rPr>
                <w:rFonts w:asciiTheme="majorBidi" w:hAnsiTheme="majorBidi" w:cstheme="majorBidi"/>
                <w:b/>
                <w:bCs/>
                <w:sz w:val="22"/>
                <w:szCs w:val="22"/>
              </w:rPr>
              <w:t>1</w:t>
            </w:r>
          </w:p>
        </w:tc>
        <w:tc>
          <w:tcPr>
            <w:tcW w:w="3911" w:type="dxa"/>
            <w:tcBorders>
              <w:top w:val="single" w:sz="8" w:space="0" w:color="auto"/>
              <w:left w:val="single" w:sz="8" w:space="0" w:color="auto"/>
              <w:bottom w:val="dashSmallGap" w:sz="4" w:space="0" w:color="auto"/>
              <w:right w:val="single" w:sz="8" w:space="0" w:color="auto"/>
            </w:tcBorders>
          </w:tcPr>
          <w:p w14:paraId="56A8A8CD" w14:textId="53C122BA" w:rsidR="00CC4A74" w:rsidRPr="00C81565" w:rsidRDefault="00CC4A74" w:rsidP="00CC4A74">
            <w:pPr>
              <w:rPr>
                <w:rFonts w:asciiTheme="majorBidi" w:hAnsiTheme="majorBidi" w:cstheme="majorBidi"/>
                <w:b/>
                <w:bCs/>
                <w:rtl/>
                <w:lang w:bidi="ar-EG"/>
              </w:rPr>
            </w:pPr>
            <w:r w:rsidRPr="00C81565">
              <w:rPr>
                <w:b/>
                <w:bCs/>
              </w:rPr>
              <w:t>Traditional classroom</w:t>
            </w:r>
          </w:p>
        </w:tc>
        <w:tc>
          <w:tcPr>
            <w:tcW w:w="2342" w:type="dxa"/>
            <w:tcBorders>
              <w:top w:val="single" w:sz="8" w:space="0" w:color="auto"/>
              <w:left w:val="single" w:sz="8" w:space="0" w:color="auto"/>
              <w:bottom w:val="dashSmallGap" w:sz="4" w:space="0" w:color="auto"/>
              <w:right w:val="single" w:sz="8" w:space="0" w:color="auto"/>
            </w:tcBorders>
            <w:vAlign w:val="center"/>
          </w:tcPr>
          <w:p w14:paraId="1F60A507" w14:textId="473E7017" w:rsidR="00CC4A74" w:rsidRPr="00C81565" w:rsidRDefault="0071350D" w:rsidP="00CC4A74">
            <w:pPr>
              <w:bidi/>
              <w:jc w:val="center"/>
              <w:rPr>
                <w:rFonts w:asciiTheme="majorBidi" w:hAnsiTheme="majorBidi" w:cstheme="majorBidi"/>
                <w:lang w:bidi="ar-EG"/>
              </w:rPr>
            </w:pPr>
            <w:r w:rsidRPr="00C81565">
              <w:rPr>
                <w:rFonts w:asciiTheme="majorBidi" w:hAnsiTheme="majorBidi" w:cstheme="majorBidi"/>
                <w:lang w:bidi="ar-EG"/>
              </w:rPr>
              <w:t>45</w:t>
            </w:r>
          </w:p>
        </w:tc>
        <w:tc>
          <w:tcPr>
            <w:tcW w:w="2342" w:type="dxa"/>
            <w:tcBorders>
              <w:top w:val="single" w:sz="8" w:space="0" w:color="auto"/>
              <w:left w:val="single" w:sz="8" w:space="0" w:color="auto"/>
              <w:bottom w:val="dashSmallGap" w:sz="4" w:space="0" w:color="auto"/>
            </w:tcBorders>
            <w:vAlign w:val="center"/>
          </w:tcPr>
          <w:p w14:paraId="59A7CE3D" w14:textId="5D8A5FDD" w:rsidR="00CC4A74" w:rsidRPr="00C81565" w:rsidRDefault="00710FEC" w:rsidP="00CC4A74">
            <w:pPr>
              <w:bidi/>
              <w:jc w:val="center"/>
              <w:rPr>
                <w:rFonts w:asciiTheme="majorBidi" w:hAnsiTheme="majorBidi" w:cstheme="majorBidi"/>
              </w:rPr>
            </w:pPr>
            <w:r w:rsidRPr="00C81565">
              <w:rPr>
                <w:rFonts w:asciiTheme="majorBidi" w:hAnsiTheme="majorBidi" w:cstheme="majorBidi"/>
              </w:rPr>
              <w:t>100%</w:t>
            </w:r>
          </w:p>
        </w:tc>
      </w:tr>
      <w:tr w:rsidR="00C81565" w:rsidRPr="00C81565" w14:paraId="223D1DF9" w14:textId="77777777" w:rsidTr="008333D8">
        <w:trPr>
          <w:trHeight w:val="260"/>
          <w:jc w:val="center"/>
        </w:trPr>
        <w:tc>
          <w:tcPr>
            <w:tcW w:w="730" w:type="dxa"/>
            <w:tcBorders>
              <w:top w:val="dashSmallGap" w:sz="4" w:space="0" w:color="auto"/>
              <w:bottom w:val="dashSmallGap" w:sz="4" w:space="0" w:color="auto"/>
              <w:right w:val="single" w:sz="8" w:space="0" w:color="auto"/>
            </w:tcBorders>
            <w:vAlign w:val="center"/>
          </w:tcPr>
          <w:p w14:paraId="332F8C29" w14:textId="12EB08D2" w:rsidR="00CC4A74" w:rsidRPr="00C81565" w:rsidRDefault="00CC4A74" w:rsidP="00CC4A74">
            <w:pPr>
              <w:bidi/>
              <w:jc w:val="center"/>
              <w:rPr>
                <w:rFonts w:asciiTheme="majorBidi" w:hAnsiTheme="majorBidi" w:cstheme="majorBidi"/>
                <w:b/>
                <w:bCs/>
                <w:sz w:val="22"/>
                <w:szCs w:val="22"/>
              </w:rPr>
            </w:pPr>
            <w:r w:rsidRPr="00C81565">
              <w:rPr>
                <w:rFonts w:asciiTheme="majorBidi" w:hAnsiTheme="majorBidi" w:cstheme="majorBidi"/>
                <w:b/>
                <w:bCs/>
                <w:sz w:val="22"/>
                <w:szCs w:val="22"/>
              </w:rPr>
              <w:t>2</w:t>
            </w:r>
          </w:p>
        </w:tc>
        <w:tc>
          <w:tcPr>
            <w:tcW w:w="3911" w:type="dxa"/>
            <w:tcBorders>
              <w:top w:val="dashSmallGap" w:sz="4" w:space="0" w:color="auto"/>
              <w:left w:val="single" w:sz="8" w:space="0" w:color="auto"/>
              <w:bottom w:val="dashSmallGap" w:sz="4" w:space="0" w:color="auto"/>
              <w:right w:val="single" w:sz="8" w:space="0" w:color="auto"/>
            </w:tcBorders>
          </w:tcPr>
          <w:p w14:paraId="4220C7C7" w14:textId="335E1A01" w:rsidR="00CC4A74" w:rsidRPr="00C81565" w:rsidRDefault="00CC4A74" w:rsidP="00CC4A74">
            <w:pPr>
              <w:rPr>
                <w:rFonts w:asciiTheme="majorBidi" w:hAnsiTheme="majorBidi" w:cstheme="majorBidi"/>
                <w:b/>
                <w:bCs/>
                <w:rtl/>
                <w:lang w:bidi="ar-EG"/>
              </w:rPr>
            </w:pPr>
            <w:r w:rsidRPr="00C81565">
              <w:rPr>
                <w:b/>
                <w:bCs/>
              </w:rPr>
              <w:t xml:space="preserve">Blended </w:t>
            </w:r>
          </w:p>
        </w:tc>
        <w:tc>
          <w:tcPr>
            <w:tcW w:w="2342" w:type="dxa"/>
            <w:tcBorders>
              <w:top w:val="dashSmallGap" w:sz="4" w:space="0" w:color="auto"/>
              <w:left w:val="single" w:sz="8" w:space="0" w:color="auto"/>
              <w:bottom w:val="dashSmallGap" w:sz="4" w:space="0" w:color="auto"/>
              <w:right w:val="single" w:sz="8" w:space="0" w:color="auto"/>
            </w:tcBorders>
            <w:vAlign w:val="center"/>
          </w:tcPr>
          <w:p w14:paraId="7E9CF0AF" w14:textId="77777777" w:rsidR="00CC4A74" w:rsidRPr="00C81565" w:rsidRDefault="00CC4A74" w:rsidP="00CC4A74">
            <w:pPr>
              <w:bidi/>
              <w:jc w:val="center"/>
              <w:rPr>
                <w:rFonts w:asciiTheme="majorBidi" w:hAnsiTheme="majorBidi" w:cstheme="majorBidi"/>
              </w:rPr>
            </w:pPr>
          </w:p>
        </w:tc>
        <w:tc>
          <w:tcPr>
            <w:tcW w:w="2342" w:type="dxa"/>
            <w:tcBorders>
              <w:top w:val="dashSmallGap" w:sz="4" w:space="0" w:color="auto"/>
              <w:left w:val="single" w:sz="8" w:space="0" w:color="auto"/>
              <w:bottom w:val="dashSmallGap" w:sz="4" w:space="0" w:color="auto"/>
            </w:tcBorders>
            <w:vAlign w:val="center"/>
          </w:tcPr>
          <w:p w14:paraId="65CA7025" w14:textId="77777777" w:rsidR="00CC4A74" w:rsidRPr="00C81565" w:rsidRDefault="00CC4A74" w:rsidP="00CC4A74">
            <w:pPr>
              <w:bidi/>
              <w:jc w:val="center"/>
              <w:rPr>
                <w:rFonts w:asciiTheme="majorBidi" w:hAnsiTheme="majorBidi" w:cstheme="majorBidi"/>
              </w:rPr>
            </w:pPr>
          </w:p>
        </w:tc>
      </w:tr>
      <w:tr w:rsidR="00C81565" w:rsidRPr="00C81565" w14:paraId="78CFD9CE" w14:textId="77777777" w:rsidTr="008333D8">
        <w:trPr>
          <w:trHeight w:val="260"/>
          <w:jc w:val="center"/>
        </w:trPr>
        <w:tc>
          <w:tcPr>
            <w:tcW w:w="730" w:type="dxa"/>
            <w:tcBorders>
              <w:top w:val="dashSmallGap" w:sz="4" w:space="0" w:color="auto"/>
              <w:bottom w:val="dashSmallGap" w:sz="4" w:space="0" w:color="auto"/>
              <w:right w:val="single" w:sz="8" w:space="0" w:color="auto"/>
            </w:tcBorders>
            <w:vAlign w:val="center"/>
          </w:tcPr>
          <w:p w14:paraId="1DB3ADD4" w14:textId="02A52C97" w:rsidR="00CC4A74" w:rsidRPr="00C81565" w:rsidRDefault="00CC4A74" w:rsidP="00CC4A74">
            <w:pPr>
              <w:bidi/>
              <w:jc w:val="center"/>
              <w:rPr>
                <w:rFonts w:asciiTheme="majorBidi" w:hAnsiTheme="majorBidi" w:cstheme="majorBidi"/>
                <w:b/>
                <w:bCs/>
                <w:sz w:val="22"/>
                <w:szCs w:val="22"/>
              </w:rPr>
            </w:pPr>
            <w:r w:rsidRPr="00C81565">
              <w:rPr>
                <w:rFonts w:asciiTheme="majorBidi" w:hAnsiTheme="majorBidi" w:cstheme="majorBidi"/>
                <w:b/>
                <w:bCs/>
                <w:sz w:val="22"/>
                <w:szCs w:val="22"/>
              </w:rPr>
              <w:t>3</w:t>
            </w:r>
          </w:p>
        </w:tc>
        <w:tc>
          <w:tcPr>
            <w:tcW w:w="3911" w:type="dxa"/>
            <w:tcBorders>
              <w:top w:val="dashSmallGap" w:sz="4" w:space="0" w:color="auto"/>
              <w:left w:val="single" w:sz="8" w:space="0" w:color="auto"/>
              <w:bottom w:val="dashSmallGap" w:sz="4" w:space="0" w:color="auto"/>
              <w:right w:val="single" w:sz="8" w:space="0" w:color="auto"/>
            </w:tcBorders>
          </w:tcPr>
          <w:p w14:paraId="112065BA" w14:textId="3C186970" w:rsidR="00CC4A74" w:rsidRPr="00C81565" w:rsidRDefault="00CC4A74" w:rsidP="00CC4A74">
            <w:pPr>
              <w:rPr>
                <w:rFonts w:asciiTheme="majorBidi" w:hAnsiTheme="majorBidi" w:cstheme="majorBidi"/>
                <w:b/>
                <w:bCs/>
              </w:rPr>
            </w:pPr>
            <w:r w:rsidRPr="00C81565">
              <w:rPr>
                <w:b/>
                <w:bCs/>
              </w:rPr>
              <w:t>E-learning</w:t>
            </w:r>
          </w:p>
        </w:tc>
        <w:tc>
          <w:tcPr>
            <w:tcW w:w="2342" w:type="dxa"/>
            <w:tcBorders>
              <w:top w:val="dashSmallGap" w:sz="4" w:space="0" w:color="auto"/>
              <w:left w:val="single" w:sz="8" w:space="0" w:color="auto"/>
              <w:bottom w:val="dashSmallGap" w:sz="4" w:space="0" w:color="auto"/>
              <w:right w:val="single" w:sz="8" w:space="0" w:color="auto"/>
            </w:tcBorders>
            <w:vAlign w:val="center"/>
          </w:tcPr>
          <w:p w14:paraId="22EB3D88" w14:textId="77777777" w:rsidR="00CC4A74" w:rsidRPr="00C81565" w:rsidRDefault="00CC4A74" w:rsidP="00CC4A74">
            <w:pPr>
              <w:bidi/>
              <w:jc w:val="center"/>
              <w:rPr>
                <w:rFonts w:asciiTheme="majorBidi" w:hAnsiTheme="majorBidi" w:cstheme="majorBidi"/>
              </w:rPr>
            </w:pPr>
          </w:p>
        </w:tc>
        <w:tc>
          <w:tcPr>
            <w:tcW w:w="2342" w:type="dxa"/>
            <w:tcBorders>
              <w:top w:val="dashSmallGap" w:sz="4" w:space="0" w:color="auto"/>
              <w:left w:val="single" w:sz="8" w:space="0" w:color="auto"/>
              <w:bottom w:val="dashSmallGap" w:sz="4" w:space="0" w:color="auto"/>
            </w:tcBorders>
            <w:vAlign w:val="center"/>
          </w:tcPr>
          <w:p w14:paraId="35A43D49" w14:textId="77777777" w:rsidR="00CC4A74" w:rsidRPr="00C81565" w:rsidRDefault="00CC4A74" w:rsidP="00CC4A74">
            <w:pPr>
              <w:bidi/>
              <w:jc w:val="center"/>
              <w:rPr>
                <w:rFonts w:asciiTheme="majorBidi" w:hAnsiTheme="majorBidi" w:cstheme="majorBidi"/>
              </w:rPr>
            </w:pPr>
          </w:p>
        </w:tc>
      </w:tr>
      <w:tr w:rsidR="00C81565" w:rsidRPr="00C81565" w14:paraId="44350248" w14:textId="77777777" w:rsidTr="008333D8">
        <w:trPr>
          <w:trHeight w:val="260"/>
          <w:jc w:val="center"/>
        </w:trPr>
        <w:tc>
          <w:tcPr>
            <w:tcW w:w="730" w:type="dxa"/>
            <w:tcBorders>
              <w:top w:val="dashSmallGap" w:sz="4" w:space="0" w:color="auto"/>
              <w:bottom w:val="dashSmallGap" w:sz="4" w:space="0" w:color="auto"/>
              <w:right w:val="single" w:sz="8" w:space="0" w:color="auto"/>
            </w:tcBorders>
            <w:vAlign w:val="center"/>
          </w:tcPr>
          <w:p w14:paraId="58E3AE31" w14:textId="2EB04F8D" w:rsidR="00CC4A74" w:rsidRPr="00C81565" w:rsidRDefault="00CC4A74" w:rsidP="00CC4A74">
            <w:pPr>
              <w:bidi/>
              <w:jc w:val="center"/>
              <w:rPr>
                <w:rFonts w:asciiTheme="majorBidi" w:hAnsiTheme="majorBidi" w:cstheme="majorBidi"/>
                <w:b/>
                <w:bCs/>
                <w:sz w:val="22"/>
                <w:szCs w:val="22"/>
              </w:rPr>
            </w:pPr>
            <w:r w:rsidRPr="00C81565">
              <w:rPr>
                <w:rFonts w:asciiTheme="majorBidi" w:hAnsiTheme="majorBidi" w:cstheme="majorBidi"/>
                <w:b/>
                <w:bCs/>
                <w:sz w:val="22"/>
                <w:szCs w:val="22"/>
              </w:rPr>
              <w:t>4</w:t>
            </w:r>
          </w:p>
        </w:tc>
        <w:tc>
          <w:tcPr>
            <w:tcW w:w="3911" w:type="dxa"/>
            <w:tcBorders>
              <w:top w:val="dashSmallGap" w:sz="4" w:space="0" w:color="auto"/>
              <w:left w:val="single" w:sz="8" w:space="0" w:color="auto"/>
              <w:bottom w:val="dashSmallGap" w:sz="4" w:space="0" w:color="auto"/>
              <w:right w:val="single" w:sz="8" w:space="0" w:color="auto"/>
            </w:tcBorders>
          </w:tcPr>
          <w:p w14:paraId="319E7F78" w14:textId="0F91B5B2" w:rsidR="00CC4A74" w:rsidRPr="00C81565" w:rsidRDefault="00CC4A74" w:rsidP="00CC4A74">
            <w:pPr>
              <w:rPr>
                <w:rFonts w:asciiTheme="majorBidi" w:hAnsiTheme="majorBidi" w:cstheme="majorBidi"/>
                <w:b/>
                <w:bCs/>
              </w:rPr>
            </w:pPr>
            <w:r w:rsidRPr="00C81565">
              <w:rPr>
                <w:b/>
                <w:bCs/>
              </w:rPr>
              <w:t>Correspondence</w:t>
            </w:r>
          </w:p>
        </w:tc>
        <w:tc>
          <w:tcPr>
            <w:tcW w:w="2342" w:type="dxa"/>
            <w:tcBorders>
              <w:top w:val="dashSmallGap" w:sz="4" w:space="0" w:color="auto"/>
              <w:left w:val="single" w:sz="8" w:space="0" w:color="auto"/>
              <w:bottom w:val="dashSmallGap" w:sz="4" w:space="0" w:color="auto"/>
              <w:right w:val="single" w:sz="8" w:space="0" w:color="auto"/>
            </w:tcBorders>
            <w:vAlign w:val="center"/>
          </w:tcPr>
          <w:p w14:paraId="288CE720" w14:textId="77777777" w:rsidR="00CC4A74" w:rsidRPr="00C81565" w:rsidRDefault="00CC4A74" w:rsidP="00CC4A74">
            <w:pPr>
              <w:bidi/>
              <w:jc w:val="center"/>
              <w:rPr>
                <w:rFonts w:asciiTheme="majorBidi" w:hAnsiTheme="majorBidi" w:cstheme="majorBidi"/>
              </w:rPr>
            </w:pPr>
          </w:p>
        </w:tc>
        <w:tc>
          <w:tcPr>
            <w:tcW w:w="2342" w:type="dxa"/>
            <w:tcBorders>
              <w:top w:val="dashSmallGap" w:sz="4" w:space="0" w:color="auto"/>
              <w:left w:val="single" w:sz="8" w:space="0" w:color="auto"/>
              <w:bottom w:val="dashSmallGap" w:sz="4" w:space="0" w:color="auto"/>
            </w:tcBorders>
            <w:vAlign w:val="center"/>
          </w:tcPr>
          <w:p w14:paraId="408B89DF" w14:textId="77777777" w:rsidR="00CC4A74" w:rsidRPr="00C81565" w:rsidRDefault="00CC4A74" w:rsidP="00CC4A74">
            <w:pPr>
              <w:bidi/>
              <w:jc w:val="center"/>
              <w:rPr>
                <w:rFonts w:asciiTheme="majorBidi" w:hAnsiTheme="majorBidi" w:cstheme="majorBidi"/>
              </w:rPr>
            </w:pPr>
          </w:p>
        </w:tc>
      </w:tr>
      <w:tr w:rsidR="00C81565" w:rsidRPr="00C81565" w14:paraId="7185C646" w14:textId="77777777" w:rsidTr="008333D8">
        <w:trPr>
          <w:trHeight w:val="260"/>
          <w:jc w:val="center"/>
        </w:trPr>
        <w:tc>
          <w:tcPr>
            <w:tcW w:w="730" w:type="dxa"/>
            <w:tcBorders>
              <w:top w:val="dashSmallGap" w:sz="4" w:space="0" w:color="auto"/>
              <w:bottom w:val="single" w:sz="12" w:space="0" w:color="auto"/>
              <w:right w:val="single" w:sz="8" w:space="0" w:color="auto"/>
            </w:tcBorders>
            <w:vAlign w:val="center"/>
          </w:tcPr>
          <w:p w14:paraId="40A56EEE" w14:textId="02EF430A" w:rsidR="00CC4A74" w:rsidRPr="00C81565" w:rsidRDefault="00CC4A74" w:rsidP="00CC4A74">
            <w:pPr>
              <w:bidi/>
              <w:jc w:val="center"/>
              <w:rPr>
                <w:rFonts w:asciiTheme="majorBidi" w:hAnsiTheme="majorBidi" w:cstheme="majorBidi"/>
                <w:b/>
                <w:bCs/>
                <w:sz w:val="22"/>
                <w:szCs w:val="22"/>
              </w:rPr>
            </w:pPr>
            <w:r w:rsidRPr="00C81565">
              <w:rPr>
                <w:rFonts w:asciiTheme="majorBidi" w:hAnsiTheme="majorBidi" w:cstheme="majorBidi"/>
                <w:b/>
                <w:bCs/>
                <w:sz w:val="22"/>
                <w:szCs w:val="22"/>
              </w:rPr>
              <w:t>5</w:t>
            </w:r>
          </w:p>
        </w:tc>
        <w:tc>
          <w:tcPr>
            <w:tcW w:w="3911" w:type="dxa"/>
            <w:tcBorders>
              <w:top w:val="dashSmallGap" w:sz="4" w:space="0" w:color="auto"/>
              <w:left w:val="single" w:sz="8" w:space="0" w:color="auto"/>
              <w:bottom w:val="single" w:sz="12" w:space="0" w:color="auto"/>
              <w:right w:val="single" w:sz="8" w:space="0" w:color="auto"/>
            </w:tcBorders>
          </w:tcPr>
          <w:p w14:paraId="259D7415" w14:textId="63F4367E" w:rsidR="00CC4A74" w:rsidRPr="00C81565" w:rsidRDefault="00CC4A74" w:rsidP="00CC4A74">
            <w:pPr>
              <w:rPr>
                <w:rFonts w:asciiTheme="majorBidi" w:hAnsiTheme="majorBidi" w:cstheme="majorBidi"/>
                <w:b/>
                <w:bCs/>
              </w:rPr>
            </w:pPr>
            <w:r w:rsidRPr="00C81565">
              <w:rPr>
                <w:b/>
                <w:bCs/>
              </w:rPr>
              <w:t xml:space="preserve">Other </w:t>
            </w:r>
          </w:p>
        </w:tc>
        <w:tc>
          <w:tcPr>
            <w:tcW w:w="2342" w:type="dxa"/>
            <w:tcBorders>
              <w:top w:val="dashSmallGap" w:sz="4" w:space="0" w:color="auto"/>
              <w:left w:val="single" w:sz="8" w:space="0" w:color="auto"/>
              <w:bottom w:val="single" w:sz="12" w:space="0" w:color="auto"/>
              <w:right w:val="single" w:sz="8" w:space="0" w:color="auto"/>
            </w:tcBorders>
            <w:vAlign w:val="center"/>
          </w:tcPr>
          <w:p w14:paraId="247B1861" w14:textId="77777777" w:rsidR="00CC4A74" w:rsidRPr="00C81565" w:rsidRDefault="00CC4A74" w:rsidP="00CC4A74">
            <w:pPr>
              <w:bidi/>
              <w:jc w:val="center"/>
              <w:rPr>
                <w:rFonts w:asciiTheme="majorBidi" w:hAnsiTheme="majorBidi" w:cstheme="majorBidi"/>
              </w:rPr>
            </w:pPr>
          </w:p>
        </w:tc>
        <w:tc>
          <w:tcPr>
            <w:tcW w:w="2342" w:type="dxa"/>
            <w:tcBorders>
              <w:top w:val="dashSmallGap" w:sz="4" w:space="0" w:color="auto"/>
              <w:left w:val="single" w:sz="8" w:space="0" w:color="auto"/>
              <w:bottom w:val="single" w:sz="12" w:space="0" w:color="auto"/>
            </w:tcBorders>
            <w:vAlign w:val="center"/>
          </w:tcPr>
          <w:p w14:paraId="21631768" w14:textId="77777777" w:rsidR="00CC4A74" w:rsidRPr="00C81565" w:rsidRDefault="00CC4A74" w:rsidP="00CC4A74">
            <w:pPr>
              <w:bidi/>
              <w:jc w:val="center"/>
              <w:rPr>
                <w:rFonts w:asciiTheme="majorBidi" w:hAnsiTheme="majorBidi" w:cstheme="majorBidi"/>
              </w:rPr>
            </w:pPr>
          </w:p>
        </w:tc>
      </w:tr>
    </w:tbl>
    <w:p w14:paraId="2A78B14F" w14:textId="7336EB8D" w:rsidR="00CC4A74" w:rsidRPr="00C81565" w:rsidRDefault="00CC4A74" w:rsidP="00CC4A74"/>
    <w:p w14:paraId="1C3AE0AA" w14:textId="78B7FC2E" w:rsidR="00756B55" w:rsidRPr="00C81565" w:rsidRDefault="008A682F" w:rsidP="008B5913">
      <w:pPr>
        <w:rPr>
          <w:rFonts w:asciiTheme="majorBidi" w:hAnsiTheme="majorBidi" w:cstheme="majorBidi"/>
          <w:b/>
          <w:bCs/>
          <w:sz w:val="26"/>
          <w:szCs w:val="26"/>
          <w:lang w:bidi="ar-EG"/>
        </w:rPr>
      </w:pPr>
      <w:r w:rsidRPr="00C81565">
        <w:rPr>
          <w:rFonts w:asciiTheme="majorBidi" w:hAnsiTheme="majorBidi" w:cstheme="majorBidi"/>
          <w:b/>
          <w:bCs/>
          <w:sz w:val="26"/>
          <w:szCs w:val="26"/>
          <w:lang w:bidi="ar-EG"/>
        </w:rPr>
        <w:t>7</w:t>
      </w:r>
      <w:r w:rsidR="00393B93" w:rsidRPr="00C81565">
        <w:rPr>
          <w:rFonts w:asciiTheme="majorBidi" w:hAnsiTheme="majorBidi" w:cstheme="majorBidi"/>
          <w:b/>
          <w:bCs/>
          <w:sz w:val="26"/>
          <w:szCs w:val="26"/>
          <w:lang w:bidi="ar-EG"/>
        </w:rPr>
        <w:t xml:space="preserve">. Actual Learning Hours </w:t>
      </w:r>
      <w:r w:rsidR="00393B93" w:rsidRPr="00C81565">
        <w:rPr>
          <w:rFonts w:asciiTheme="majorBidi" w:hAnsiTheme="majorBidi" w:cstheme="majorBidi"/>
          <w:sz w:val="26"/>
          <w:szCs w:val="26"/>
          <w:lang w:bidi="ar-EG"/>
        </w:rPr>
        <w:t>(based on academic semester)</w:t>
      </w:r>
    </w:p>
    <w:tbl>
      <w:tblPr>
        <w:tblStyle w:val="TableGrid"/>
        <w:tblW w:w="0" w:type="auto"/>
        <w:tblLayout w:type="fixed"/>
        <w:tblLook w:val="04A0" w:firstRow="1" w:lastRow="0" w:firstColumn="1" w:lastColumn="0" w:noHBand="0" w:noVBand="1"/>
      </w:tblPr>
      <w:tblGrid>
        <w:gridCol w:w="802"/>
        <w:gridCol w:w="6214"/>
        <w:gridCol w:w="2309"/>
      </w:tblGrid>
      <w:tr w:rsidR="00C81565" w:rsidRPr="00C81565" w14:paraId="0F5534B1" w14:textId="77777777" w:rsidTr="008333D8">
        <w:trPr>
          <w:trHeight w:val="380"/>
        </w:trPr>
        <w:tc>
          <w:tcPr>
            <w:tcW w:w="802" w:type="dxa"/>
            <w:tcBorders>
              <w:top w:val="single" w:sz="12" w:space="0" w:color="auto"/>
              <w:left w:val="single" w:sz="12" w:space="0" w:color="auto"/>
              <w:bottom w:val="single" w:sz="8" w:space="0" w:color="auto"/>
            </w:tcBorders>
            <w:shd w:val="clear" w:color="auto" w:fill="D6E3BC" w:themeFill="accent3" w:themeFillTint="66"/>
            <w:vAlign w:val="center"/>
          </w:tcPr>
          <w:p w14:paraId="706F3192" w14:textId="2126356D" w:rsidR="0072359E" w:rsidRPr="00C81565" w:rsidRDefault="0072359E" w:rsidP="0072359E">
            <w:pPr>
              <w:jc w:val="center"/>
              <w:rPr>
                <w:rFonts w:asciiTheme="majorBidi" w:hAnsiTheme="majorBidi" w:cstheme="majorBidi"/>
                <w:b/>
                <w:bCs/>
                <w:rtl/>
                <w:lang w:bidi="ar-EG"/>
              </w:rPr>
            </w:pPr>
            <w:r w:rsidRPr="00C81565">
              <w:rPr>
                <w:rFonts w:asciiTheme="majorBidi" w:hAnsiTheme="majorBidi" w:cstheme="majorBidi"/>
                <w:b/>
                <w:bCs/>
                <w:lang w:bidi="ar-EG"/>
              </w:rPr>
              <w:t>No</w:t>
            </w:r>
          </w:p>
        </w:tc>
        <w:tc>
          <w:tcPr>
            <w:tcW w:w="6214" w:type="dxa"/>
            <w:tcBorders>
              <w:top w:val="single" w:sz="12" w:space="0" w:color="auto"/>
              <w:bottom w:val="single" w:sz="8" w:space="0" w:color="auto"/>
            </w:tcBorders>
            <w:shd w:val="clear" w:color="auto" w:fill="D6E3BC" w:themeFill="accent3" w:themeFillTint="66"/>
            <w:vAlign w:val="center"/>
          </w:tcPr>
          <w:p w14:paraId="74CDB189" w14:textId="0EDB40FF" w:rsidR="0072359E" w:rsidRPr="00C81565" w:rsidRDefault="0072359E" w:rsidP="0072359E">
            <w:pPr>
              <w:jc w:val="center"/>
              <w:rPr>
                <w:rFonts w:asciiTheme="majorBidi" w:hAnsiTheme="majorBidi" w:cstheme="majorBidi"/>
                <w:b/>
                <w:bCs/>
                <w:rtl/>
                <w:lang w:bidi="ar-EG"/>
              </w:rPr>
            </w:pPr>
            <w:r w:rsidRPr="00C81565">
              <w:rPr>
                <w:rFonts w:asciiTheme="majorBidi" w:hAnsiTheme="majorBidi" w:cstheme="majorBidi"/>
                <w:b/>
                <w:bCs/>
                <w:lang w:bidi="ar-EG"/>
              </w:rPr>
              <w:t>Activity</w:t>
            </w:r>
          </w:p>
        </w:tc>
        <w:tc>
          <w:tcPr>
            <w:tcW w:w="2309" w:type="dxa"/>
            <w:tcBorders>
              <w:top w:val="single" w:sz="12" w:space="0" w:color="auto"/>
              <w:bottom w:val="single" w:sz="8" w:space="0" w:color="auto"/>
              <w:right w:val="single" w:sz="12" w:space="0" w:color="auto"/>
            </w:tcBorders>
            <w:shd w:val="clear" w:color="auto" w:fill="D6E3BC" w:themeFill="accent3" w:themeFillTint="66"/>
            <w:vAlign w:val="center"/>
          </w:tcPr>
          <w:p w14:paraId="1220CC95" w14:textId="52781A4D" w:rsidR="0072359E" w:rsidRPr="00C81565" w:rsidRDefault="0072359E" w:rsidP="0072359E">
            <w:pPr>
              <w:jc w:val="center"/>
              <w:rPr>
                <w:rFonts w:asciiTheme="majorBidi" w:hAnsiTheme="majorBidi" w:cstheme="majorBidi"/>
                <w:b/>
                <w:bCs/>
                <w:rtl/>
                <w:lang w:bidi="ar-EG"/>
              </w:rPr>
            </w:pPr>
            <w:r w:rsidRPr="00C81565">
              <w:rPr>
                <w:rFonts w:asciiTheme="majorBidi" w:hAnsiTheme="majorBidi" w:cstheme="majorBidi"/>
                <w:b/>
                <w:bCs/>
                <w:lang w:bidi="ar-EG"/>
              </w:rPr>
              <w:t>Learning Hours</w:t>
            </w:r>
          </w:p>
        </w:tc>
      </w:tr>
      <w:tr w:rsidR="00C81565" w:rsidRPr="00C81565" w14:paraId="09523FA6" w14:textId="77777777" w:rsidTr="008333D8">
        <w:tc>
          <w:tcPr>
            <w:tcW w:w="9325" w:type="dxa"/>
            <w:gridSpan w:val="3"/>
            <w:tcBorders>
              <w:top w:val="single" w:sz="8" w:space="0" w:color="auto"/>
              <w:left w:val="single" w:sz="12" w:space="0" w:color="auto"/>
              <w:bottom w:val="single" w:sz="4" w:space="0" w:color="auto"/>
              <w:right w:val="single" w:sz="12" w:space="0" w:color="auto"/>
            </w:tcBorders>
            <w:shd w:val="clear" w:color="auto" w:fill="EAF1DD" w:themeFill="accent3" w:themeFillTint="33"/>
          </w:tcPr>
          <w:p w14:paraId="52D3257E" w14:textId="1FAF60F6" w:rsidR="0072359E" w:rsidRPr="00C81565" w:rsidRDefault="0072359E" w:rsidP="0072359E">
            <w:pPr>
              <w:rPr>
                <w:rFonts w:asciiTheme="majorBidi" w:hAnsiTheme="majorBidi" w:cstheme="majorBidi"/>
                <w:b/>
                <w:bCs/>
                <w:rtl/>
                <w:lang w:bidi="ar-EG"/>
              </w:rPr>
            </w:pPr>
            <w:r w:rsidRPr="00C81565">
              <w:rPr>
                <w:rFonts w:asciiTheme="majorBidi" w:hAnsiTheme="majorBidi" w:cstheme="majorBidi"/>
                <w:b/>
                <w:bCs/>
                <w:lang w:bidi="ar-EG"/>
              </w:rPr>
              <w:t>Contact Hours</w:t>
            </w:r>
          </w:p>
        </w:tc>
      </w:tr>
      <w:tr w:rsidR="00C81565" w:rsidRPr="00C81565" w14:paraId="7A139598" w14:textId="77777777" w:rsidTr="008333D8">
        <w:tc>
          <w:tcPr>
            <w:tcW w:w="802" w:type="dxa"/>
            <w:tcBorders>
              <w:left w:val="single" w:sz="12" w:space="0" w:color="auto"/>
              <w:bottom w:val="dashSmallGap" w:sz="4" w:space="0" w:color="auto"/>
            </w:tcBorders>
            <w:vAlign w:val="center"/>
          </w:tcPr>
          <w:p w14:paraId="336073DC" w14:textId="6AF9D6B3" w:rsidR="0072359E" w:rsidRPr="00C81565" w:rsidRDefault="0072359E" w:rsidP="0072359E">
            <w:pPr>
              <w:jc w:val="center"/>
              <w:rPr>
                <w:rFonts w:asciiTheme="majorBidi" w:hAnsiTheme="majorBidi" w:cstheme="majorBidi"/>
                <w:rtl/>
                <w:lang w:bidi="ar-EG"/>
              </w:rPr>
            </w:pPr>
            <w:r w:rsidRPr="00C81565">
              <w:rPr>
                <w:rFonts w:asciiTheme="majorBidi" w:hAnsiTheme="majorBidi" w:cstheme="majorBidi"/>
                <w:b/>
                <w:bCs/>
                <w:sz w:val="22"/>
                <w:szCs w:val="22"/>
              </w:rPr>
              <w:t>1</w:t>
            </w:r>
          </w:p>
        </w:tc>
        <w:tc>
          <w:tcPr>
            <w:tcW w:w="6214" w:type="dxa"/>
            <w:tcBorders>
              <w:bottom w:val="dashSmallGap" w:sz="4" w:space="0" w:color="auto"/>
            </w:tcBorders>
            <w:vAlign w:val="center"/>
          </w:tcPr>
          <w:p w14:paraId="16498D60" w14:textId="3C0907AF" w:rsidR="0072359E" w:rsidRPr="00C81565" w:rsidRDefault="0072359E" w:rsidP="0072359E">
            <w:pPr>
              <w:rPr>
                <w:rFonts w:asciiTheme="majorBidi" w:hAnsiTheme="majorBidi" w:cstheme="majorBidi"/>
                <w:lang w:bidi="ar-EG"/>
              </w:rPr>
            </w:pPr>
            <w:r w:rsidRPr="00C81565">
              <w:rPr>
                <w:rFonts w:asciiTheme="majorBidi" w:hAnsiTheme="majorBidi" w:cstheme="majorBidi"/>
                <w:b/>
                <w:bCs/>
                <w:lang w:bidi="ar-EG"/>
              </w:rPr>
              <w:t>Lecture</w:t>
            </w:r>
          </w:p>
        </w:tc>
        <w:tc>
          <w:tcPr>
            <w:tcW w:w="2309" w:type="dxa"/>
            <w:tcBorders>
              <w:bottom w:val="dashSmallGap" w:sz="4" w:space="0" w:color="auto"/>
              <w:right w:val="single" w:sz="12" w:space="0" w:color="auto"/>
            </w:tcBorders>
          </w:tcPr>
          <w:p w14:paraId="1EC1562C" w14:textId="71C92B59" w:rsidR="0072359E" w:rsidRPr="00C81565" w:rsidRDefault="00250C33" w:rsidP="00710FEC">
            <w:pPr>
              <w:jc w:val="center"/>
              <w:rPr>
                <w:rFonts w:asciiTheme="majorBidi" w:hAnsiTheme="majorBidi" w:cstheme="majorBidi"/>
                <w:rtl/>
                <w:lang w:bidi="ar-EG"/>
              </w:rPr>
            </w:pPr>
            <w:r w:rsidRPr="00C81565">
              <w:rPr>
                <w:rFonts w:asciiTheme="majorBidi" w:hAnsiTheme="majorBidi" w:cstheme="majorBidi"/>
                <w:lang w:bidi="ar-EG"/>
              </w:rPr>
              <w:t>15</w:t>
            </w:r>
          </w:p>
        </w:tc>
      </w:tr>
      <w:tr w:rsidR="00C81565" w:rsidRPr="00C81565" w14:paraId="521E4BCF" w14:textId="77777777" w:rsidTr="008333D8">
        <w:tc>
          <w:tcPr>
            <w:tcW w:w="802" w:type="dxa"/>
            <w:tcBorders>
              <w:top w:val="dashSmallGap" w:sz="4" w:space="0" w:color="auto"/>
              <w:left w:val="single" w:sz="12" w:space="0" w:color="auto"/>
              <w:bottom w:val="dashSmallGap" w:sz="4" w:space="0" w:color="auto"/>
            </w:tcBorders>
            <w:vAlign w:val="center"/>
          </w:tcPr>
          <w:p w14:paraId="5C5EF096" w14:textId="7B4BAA18" w:rsidR="0072359E" w:rsidRPr="00C81565" w:rsidRDefault="0072359E" w:rsidP="0072359E">
            <w:pPr>
              <w:jc w:val="center"/>
              <w:rPr>
                <w:rFonts w:asciiTheme="majorBidi" w:hAnsiTheme="majorBidi" w:cstheme="majorBidi"/>
                <w:rtl/>
                <w:lang w:bidi="ar-EG"/>
              </w:rPr>
            </w:pPr>
            <w:r w:rsidRPr="00C81565">
              <w:rPr>
                <w:rFonts w:asciiTheme="majorBidi" w:hAnsiTheme="majorBidi" w:cstheme="majorBidi"/>
                <w:b/>
                <w:bCs/>
                <w:sz w:val="22"/>
                <w:szCs w:val="22"/>
              </w:rPr>
              <w:t>2</w:t>
            </w:r>
          </w:p>
        </w:tc>
        <w:tc>
          <w:tcPr>
            <w:tcW w:w="6214" w:type="dxa"/>
            <w:tcBorders>
              <w:top w:val="dashSmallGap" w:sz="4" w:space="0" w:color="auto"/>
              <w:bottom w:val="dashSmallGap" w:sz="4" w:space="0" w:color="auto"/>
            </w:tcBorders>
            <w:vAlign w:val="center"/>
          </w:tcPr>
          <w:p w14:paraId="41409ACF" w14:textId="62A923AB" w:rsidR="0072359E" w:rsidRPr="00C81565" w:rsidRDefault="0072359E" w:rsidP="0072359E">
            <w:pPr>
              <w:rPr>
                <w:rFonts w:asciiTheme="majorBidi" w:hAnsiTheme="majorBidi" w:cstheme="majorBidi"/>
                <w:rtl/>
                <w:lang w:bidi="ar-EG"/>
              </w:rPr>
            </w:pPr>
            <w:r w:rsidRPr="00C81565">
              <w:rPr>
                <w:rFonts w:asciiTheme="majorBidi" w:hAnsiTheme="majorBidi" w:cstheme="majorBidi"/>
                <w:b/>
                <w:bCs/>
                <w:lang w:bidi="ar-EG"/>
              </w:rPr>
              <w:t>Laboratory/Studio</w:t>
            </w:r>
          </w:p>
        </w:tc>
        <w:tc>
          <w:tcPr>
            <w:tcW w:w="2309" w:type="dxa"/>
            <w:tcBorders>
              <w:top w:val="dashSmallGap" w:sz="4" w:space="0" w:color="auto"/>
              <w:bottom w:val="dashSmallGap" w:sz="4" w:space="0" w:color="auto"/>
              <w:right w:val="single" w:sz="12" w:space="0" w:color="auto"/>
            </w:tcBorders>
          </w:tcPr>
          <w:p w14:paraId="667FDBC0" w14:textId="6D96333F" w:rsidR="0072359E" w:rsidRPr="00C81565" w:rsidRDefault="00250C33" w:rsidP="00710FEC">
            <w:pPr>
              <w:jc w:val="center"/>
              <w:rPr>
                <w:rFonts w:asciiTheme="majorBidi" w:hAnsiTheme="majorBidi" w:cstheme="majorBidi"/>
                <w:rtl/>
                <w:lang w:bidi="ar-EG"/>
              </w:rPr>
            </w:pPr>
            <w:r w:rsidRPr="00C81565">
              <w:rPr>
                <w:rFonts w:asciiTheme="majorBidi" w:hAnsiTheme="majorBidi" w:cstheme="majorBidi"/>
                <w:lang w:bidi="ar-EG"/>
              </w:rPr>
              <w:t>30</w:t>
            </w:r>
          </w:p>
        </w:tc>
      </w:tr>
      <w:tr w:rsidR="00C81565" w:rsidRPr="00C81565" w14:paraId="2F2212C1" w14:textId="77777777" w:rsidTr="008333D8">
        <w:tc>
          <w:tcPr>
            <w:tcW w:w="802" w:type="dxa"/>
            <w:tcBorders>
              <w:top w:val="dashSmallGap" w:sz="4" w:space="0" w:color="auto"/>
              <w:left w:val="single" w:sz="12" w:space="0" w:color="auto"/>
              <w:bottom w:val="dashSmallGap" w:sz="4" w:space="0" w:color="auto"/>
            </w:tcBorders>
            <w:vAlign w:val="center"/>
          </w:tcPr>
          <w:p w14:paraId="6F4F3616" w14:textId="660B546A" w:rsidR="0072359E" w:rsidRPr="00C81565" w:rsidRDefault="0072359E" w:rsidP="0072359E">
            <w:pPr>
              <w:jc w:val="center"/>
              <w:rPr>
                <w:rFonts w:asciiTheme="majorBidi" w:hAnsiTheme="majorBidi" w:cstheme="majorBidi"/>
                <w:rtl/>
                <w:lang w:bidi="ar-EG"/>
              </w:rPr>
            </w:pPr>
            <w:r w:rsidRPr="00C81565">
              <w:rPr>
                <w:rFonts w:asciiTheme="majorBidi" w:hAnsiTheme="majorBidi" w:cstheme="majorBidi"/>
                <w:b/>
                <w:bCs/>
                <w:sz w:val="22"/>
                <w:szCs w:val="22"/>
              </w:rPr>
              <w:t>3</w:t>
            </w:r>
          </w:p>
        </w:tc>
        <w:tc>
          <w:tcPr>
            <w:tcW w:w="6214" w:type="dxa"/>
            <w:tcBorders>
              <w:top w:val="dashSmallGap" w:sz="4" w:space="0" w:color="auto"/>
              <w:bottom w:val="dashSmallGap" w:sz="4" w:space="0" w:color="auto"/>
            </w:tcBorders>
            <w:vAlign w:val="center"/>
          </w:tcPr>
          <w:p w14:paraId="4CDAEDCA" w14:textId="20B7E21A" w:rsidR="0072359E" w:rsidRPr="00C81565" w:rsidRDefault="0072359E" w:rsidP="0072359E">
            <w:pPr>
              <w:rPr>
                <w:rFonts w:asciiTheme="majorBidi" w:hAnsiTheme="majorBidi" w:cstheme="majorBidi"/>
                <w:rtl/>
                <w:lang w:bidi="ar-EG"/>
              </w:rPr>
            </w:pPr>
            <w:r w:rsidRPr="00C81565">
              <w:rPr>
                <w:rFonts w:asciiTheme="majorBidi" w:hAnsiTheme="majorBidi" w:cstheme="majorBidi"/>
                <w:b/>
                <w:bCs/>
                <w:lang w:bidi="ar-EG"/>
              </w:rPr>
              <w:t>Tutorial</w:t>
            </w:r>
            <w:r w:rsidRPr="00C81565">
              <w:rPr>
                <w:rFonts w:asciiTheme="majorBidi" w:hAnsiTheme="majorBidi" w:cstheme="majorBidi"/>
                <w:b/>
                <w:bCs/>
                <w:rtl/>
                <w:lang w:bidi="ar-EG"/>
              </w:rPr>
              <w:t xml:space="preserve"> </w:t>
            </w:r>
            <w:r w:rsidRPr="00C81565">
              <w:rPr>
                <w:rFonts w:asciiTheme="majorBidi" w:hAnsiTheme="majorBidi" w:cstheme="majorBidi"/>
                <w:b/>
                <w:bCs/>
                <w:lang w:bidi="ar-EG"/>
              </w:rPr>
              <w:t xml:space="preserve"> </w:t>
            </w:r>
          </w:p>
        </w:tc>
        <w:tc>
          <w:tcPr>
            <w:tcW w:w="2309" w:type="dxa"/>
            <w:tcBorders>
              <w:top w:val="dashSmallGap" w:sz="4" w:space="0" w:color="auto"/>
              <w:bottom w:val="dashSmallGap" w:sz="4" w:space="0" w:color="auto"/>
              <w:right w:val="single" w:sz="12" w:space="0" w:color="auto"/>
            </w:tcBorders>
          </w:tcPr>
          <w:p w14:paraId="05E14BB5" w14:textId="77777777" w:rsidR="0072359E" w:rsidRPr="00C81565" w:rsidRDefault="0072359E" w:rsidP="00710FEC">
            <w:pPr>
              <w:jc w:val="center"/>
              <w:rPr>
                <w:rFonts w:asciiTheme="majorBidi" w:hAnsiTheme="majorBidi" w:cstheme="majorBidi"/>
                <w:rtl/>
                <w:lang w:bidi="ar-EG"/>
              </w:rPr>
            </w:pPr>
          </w:p>
        </w:tc>
      </w:tr>
      <w:tr w:rsidR="00C81565" w:rsidRPr="00C81565" w14:paraId="6BC0D172" w14:textId="77777777" w:rsidTr="008333D8">
        <w:tc>
          <w:tcPr>
            <w:tcW w:w="802" w:type="dxa"/>
            <w:tcBorders>
              <w:top w:val="dashSmallGap" w:sz="4" w:space="0" w:color="auto"/>
              <w:left w:val="single" w:sz="12" w:space="0" w:color="auto"/>
              <w:bottom w:val="dashSmallGap" w:sz="4" w:space="0" w:color="auto"/>
            </w:tcBorders>
            <w:vAlign w:val="center"/>
          </w:tcPr>
          <w:p w14:paraId="49365233" w14:textId="64D65467" w:rsidR="0072359E" w:rsidRPr="00C81565" w:rsidRDefault="0072359E" w:rsidP="0072359E">
            <w:pPr>
              <w:jc w:val="center"/>
              <w:rPr>
                <w:rFonts w:asciiTheme="majorBidi" w:hAnsiTheme="majorBidi" w:cstheme="majorBidi"/>
                <w:rtl/>
                <w:lang w:bidi="ar-EG"/>
              </w:rPr>
            </w:pPr>
            <w:r w:rsidRPr="00C81565">
              <w:rPr>
                <w:rFonts w:asciiTheme="majorBidi" w:hAnsiTheme="majorBidi" w:cstheme="majorBidi"/>
                <w:b/>
                <w:bCs/>
                <w:sz w:val="22"/>
                <w:szCs w:val="22"/>
              </w:rPr>
              <w:t>4</w:t>
            </w:r>
          </w:p>
        </w:tc>
        <w:tc>
          <w:tcPr>
            <w:tcW w:w="6214" w:type="dxa"/>
            <w:tcBorders>
              <w:top w:val="dashSmallGap" w:sz="4" w:space="0" w:color="auto"/>
              <w:bottom w:val="dashSmallGap" w:sz="4" w:space="0" w:color="auto"/>
            </w:tcBorders>
            <w:vAlign w:val="center"/>
          </w:tcPr>
          <w:p w14:paraId="43FC516F" w14:textId="019A8D13" w:rsidR="0072359E" w:rsidRPr="00C81565" w:rsidRDefault="0072359E" w:rsidP="0072359E">
            <w:pPr>
              <w:rPr>
                <w:rFonts w:asciiTheme="majorBidi" w:hAnsiTheme="majorBidi" w:cstheme="majorBidi"/>
                <w:rtl/>
                <w:lang w:bidi="ar-EG"/>
              </w:rPr>
            </w:pPr>
            <w:r w:rsidRPr="00C81565">
              <w:rPr>
                <w:rFonts w:asciiTheme="majorBidi" w:hAnsiTheme="majorBidi" w:cstheme="majorBidi"/>
                <w:b/>
                <w:bCs/>
                <w:sz w:val="22"/>
                <w:szCs w:val="22"/>
                <w:lang w:bidi="ar-EG"/>
              </w:rPr>
              <w:t xml:space="preserve">Others </w:t>
            </w:r>
            <w:r w:rsidRPr="00C81565">
              <w:t>(specify)</w:t>
            </w:r>
          </w:p>
        </w:tc>
        <w:tc>
          <w:tcPr>
            <w:tcW w:w="2309" w:type="dxa"/>
            <w:tcBorders>
              <w:top w:val="dashSmallGap" w:sz="4" w:space="0" w:color="auto"/>
              <w:bottom w:val="dashSmallGap" w:sz="4" w:space="0" w:color="auto"/>
              <w:right w:val="single" w:sz="12" w:space="0" w:color="auto"/>
            </w:tcBorders>
          </w:tcPr>
          <w:p w14:paraId="41CCE02C" w14:textId="02ADFDA3" w:rsidR="0072359E" w:rsidRPr="00C81565" w:rsidRDefault="0072359E" w:rsidP="00710FEC">
            <w:pPr>
              <w:jc w:val="center"/>
              <w:rPr>
                <w:rFonts w:asciiTheme="majorBidi" w:hAnsiTheme="majorBidi" w:cstheme="majorBidi"/>
                <w:rtl/>
                <w:lang w:bidi="ar-EG"/>
              </w:rPr>
            </w:pPr>
          </w:p>
        </w:tc>
      </w:tr>
      <w:tr w:rsidR="00C81565" w:rsidRPr="00C81565" w14:paraId="662DB601" w14:textId="77777777" w:rsidTr="008333D8">
        <w:tc>
          <w:tcPr>
            <w:tcW w:w="802" w:type="dxa"/>
            <w:tcBorders>
              <w:top w:val="dashSmallGap" w:sz="4" w:space="0" w:color="auto"/>
              <w:left w:val="single" w:sz="12" w:space="0" w:color="auto"/>
              <w:bottom w:val="single" w:sz="8" w:space="0" w:color="auto"/>
            </w:tcBorders>
            <w:vAlign w:val="center"/>
          </w:tcPr>
          <w:p w14:paraId="5F2FFDF8" w14:textId="425C3F4F" w:rsidR="0072359E" w:rsidRPr="00C81565" w:rsidRDefault="0072359E" w:rsidP="0072359E">
            <w:pPr>
              <w:jc w:val="center"/>
              <w:rPr>
                <w:rFonts w:asciiTheme="majorBidi" w:hAnsiTheme="majorBidi" w:cstheme="majorBidi"/>
                <w:rtl/>
                <w:lang w:bidi="ar-EG"/>
              </w:rPr>
            </w:pPr>
          </w:p>
        </w:tc>
        <w:tc>
          <w:tcPr>
            <w:tcW w:w="6214" w:type="dxa"/>
            <w:tcBorders>
              <w:top w:val="dashSmallGap" w:sz="4" w:space="0" w:color="auto"/>
              <w:bottom w:val="single" w:sz="8" w:space="0" w:color="auto"/>
            </w:tcBorders>
            <w:vAlign w:val="center"/>
          </w:tcPr>
          <w:p w14:paraId="4F2F012A" w14:textId="7A5F8B11" w:rsidR="0072359E" w:rsidRPr="00C81565" w:rsidRDefault="0072359E" w:rsidP="0072359E">
            <w:pPr>
              <w:rPr>
                <w:rFonts w:asciiTheme="majorBidi" w:hAnsiTheme="majorBidi" w:cstheme="majorBidi"/>
                <w:rtl/>
                <w:lang w:bidi="ar-EG"/>
              </w:rPr>
            </w:pPr>
            <w:r w:rsidRPr="00C81565">
              <w:rPr>
                <w:rFonts w:asciiTheme="majorBidi" w:hAnsiTheme="majorBidi" w:cstheme="majorBidi"/>
                <w:b/>
                <w:bCs/>
                <w:lang w:bidi="ar-EG"/>
              </w:rPr>
              <w:t>Total</w:t>
            </w:r>
          </w:p>
        </w:tc>
        <w:tc>
          <w:tcPr>
            <w:tcW w:w="2309" w:type="dxa"/>
            <w:tcBorders>
              <w:top w:val="dashSmallGap" w:sz="4" w:space="0" w:color="auto"/>
              <w:right w:val="single" w:sz="12" w:space="0" w:color="auto"/>
            </w:tcBorders>
          </w:tcPr>
          <w:p w14:paraId="594C7B94" w14:textId="4F4E1CA6" w:rsidR="0072359E" w:rsidRPr="00C81565" w:rsidRDefault="00A82D5E" w:rsidP="008E19F0">
            <w:pPr>
              <w:jc w:val="center"/>
              <w:rPr>
                <w:rFonts w:asciiTheme="majorBidi" w:hAnsiTheme="majorBidi" w:cstheme="majorBidi"/>
                <w:rtl/>
                <w:lang w:bidi="ar-EG"/>
              </w:rPr>
            </w:pPr>
            <w:r w:rsidRPr="00C81565">
              <w:rPr>
                <w:rFonts w:asciiTheme="majorBidi" w:hAnsiTheme="majorBidi" w:cstheme="majorBidi"/>
                <w:lang w:bidi="ar-EG"/>
              </w:rPr>
              <w:t>45</w:t>
            </w:r>
          </w:p>
        </w:tc>
      </w:tr>
      <w:tr w:rsidR="00C81565" w:rsidRPr="00C81565" w14:paraId="21FB0C73" w14:textId="77777777" w:rsidTr="008333D8">
        <w:tc>
          <w:tcPr>
            <w:tcW w:w="9325" w:type="dxa"/>
            <w:gridSpan w:val="3"/>
            <w:tcBorders>
              <w:top w:val="single" w:sz="8" w:space="0" w:color="auto"/>
              <w:left w:val="single" w:sz="12" w:space="0" w:color="auto"/>
              <w:bottom w:val="single" w:sz="4" w:space="0" w:color="auto"/>
              <w:right w:val="single" w:sz="12" w:space="0" w:color="auto"/>
            </w:tcBorders>
            <w:shd w:val="clear" w:color="auto" w:fill="EAF1DD" w:themeFill="accent3" w:themeFillTint="33"/>
          </w:tcPr>
          <w:p w14:paraId="02AC2B05" w14:textId="2C5924B5" w:rsidR="008A682F" w:rsidRPr="00C81565" w:rsidRDefault="0072359E" w:rsidP="00710FEC">
            <w:pPr>
              <w:jc w:val="center"/>
              <w:rPr>
                <w:rFonts w:asciiTheme="majorBidi" w:hAnsiTheme="majorBidi" w:cstheme="majorBidi"/>
                <w:b/>
                <w:bCs/>
                <w:rtl/>
                <w:lang w:bidi="ar-EG"/>
              </w:rPr>
            </w:pPr>
            <w:r w:rsidRPr="00C81565">
              <w:rPr>
                <w:rFonts w:asciiTheme="majorBidi" w:hAnsiTheme="majorBidi" w:cstheme="majorBidi"/>
                <w:b/>
                <w:bCs/>
                <w:lang w:bidi="ar-EG"/>
              </w:rPr>
              <w:t>Other Learning Hours</w:t>
            </w:r>
            <w:r w:rsidR="001B2F24" w:rsidRPr="00C81565">
              <w:rPr>
                <w:rFonts w:asciiTheme="majorBidi" w:hAnsiTheme="majorBidi" w:cstheme="majorBidi" w:hint="cs"/>
                <w:b/>
                <w:bCs/>
                <w:rtl/>
                <w:lang w:bidi="ar-EG"/>
              </w:rPr>
              <w:t>*</w:t>
            </w:r>
          </w:p>
        </w:tc>
      </w:tr>
      <w:tr w:rsidR="00C81565" w:rsidRPr="00C81565" w14:paraId="12F9C895" w14:textId="77777777" w:rsidTr="008333D8">
        <w:tc>
          <w:tcPr>
            <w:tcW w:w="802" w:type="dxa"/>
            <w:tcBorders>
              <w:left w:val="single" w:sz="12" w:space="0" w:color="auto"/>
              <w:bottom w:val="dashSmallGap" w:sz="4" w:space="0" w:color="auto"/>
            </w:tcBorders>
            <w:vAlign w:val="center"/>
          </w:tcPr>
          <w:p w14:paraId="37196302" w14:textId="058349D3" w:rsidR="001B2F24" w:rsidRPr="00C81565" w:rsidRDefault="001B2F24" w:rsidP="001B2F24">
            <w:pPr>
              <w:jc w:val="center"/>
              <w:rPr>
                <w:rFonts w:asciiTheme="majorBidi" w:hAnsiTheme="majorBidi" w:cstheme="majorBidi"/>
                <w:rtl/>
                <w:lang w:bidi="ar-EG"/>
              </w:rPr>
            </w:pPr>
            <w:r w:rsidRPr="00C81565">
              <w:rPr>
                <w:rFonts w:asciiTheme="majorBidi" w:hAnsiTheme="majorBidi" w:cstheme="majorBidi"/>
                <w:b/>
                <w:bCs/>
                <w:sz w:val="22"/>
                <w:szCs w:val="22"/>
              </w:rPr>
              <w:t>1</w:t>
            </w:r>
          </w:p>
        </w:tc>
        <w:tc>
          <w:tcPr>
            <w:tcW w:w="6214" w:type="dxa"/>
            <w:tcBorders>
              <w:bottom w:val="dashSmallGap" w:sz="4" w:space="0" w:color="auto"/>
            </w:tcBorders>
          </w:tcPr>
          <w:p w14:paraId="63F81C4A" w14:textId="0F964FE7" w:rsidR="001B2F24" w:rsidRPr="00C81565" w:rsidRDefault="001B2F24" w:rsidP="001B2F24">
            <w:pPr>
              <w:rPr>
                <w:rFonts w:asciiTheme="majorBidi" w:hAnsiTheme="majorBidi" w:cstheme="majorBidi"/>
                <w:rtl/>
                <w:lang w:bidi="ar-EG"/>
              </w:rPr>
            </w:pPr>
            <w:r w:rsidRPr="00C81565">
              <w:rPr>
                <w:rFonts w:asciiTheme="majorBidi" w:hAnsiTheme="majorBidi" w:cstheme="majorBidi"/>
                <w:b/>
                <w:bCs/>
                <w:lang w:bidi="ar-EG"/>
              </w:rPr>
              <w:t xml:space="preserve">Study </w:t>
            </w:r>
          </w:p>
        </w:tc>
        <w:tc>
          <w:tcPr>
            <w:tcW w:w="2309" w:type="dxa"/>
            <w:tcBorders>
              <w:bottom w:val="dashSmallGap" w:sz="4" w:space="0" w:color="auto"/>
              <w:right w:val="single" w:sz="12" w:space="0" w:color="auto"/>
            </w:tcBorders>
          </w:tcPr>
          <w:p w14:paraId="4062378C" w14:textId="3CC67E01" w:rsidR="001B2F24" w:rsidRPr="00C81565" w:rsidRDefault="00A82D5E" w:rsidP="008E19F0">
            <w:pPr>
              <w:tabs>
                <w:tab w:val="left" w:pos="741"/>
                <w:tab w:val="center" w:pos="1044"/>
              </w:tabs>
              <w:rPr>
                <w:rFonts w:asciiTheme="majorBidi" w:hAnsiTheme="majorBidi" w:cstheme="majorBidi"/>
                <w:lang w:bidi="ar-EG"/>
              </w:rPr>
            </w:pPr>
            <w:r w:rsidRPr="00C81565">
              <w:rPr>
                <w:rFonts w:asciiTheme="majorBidi" w:hAnsiTheme="majorBidi" w:cstheme="majorBidi"/>
                <w:lang w:bidi="ar-EG"/>
              </w:rPr>
              <w:tab/>
            </w:r>
            <w:r w:rsidRPr="00C81565">
              <w:rPr>
                <w:rFonts w:asciiTheme="majorBidi" w:hAnsiTheme="majorBidi" w:cstheme="majorBidi"/>
                <w:lang w:bidi="ar-EG"/>
              </w:rPr>
              <w:tab/>
              <w:t>8</w:t>
            </w:r>
          </w:p>
        </w:tc>
      </w:tr>
      <w:tr w:rsidR="00C81565" w:rsidRPr="00C81565" w14:paraId="4307F8C8" w14:textId="77777777" w:rsidTr="008333D8">
        <w:tc>
          <w:tcPr>
            <w:tcW w:w="802" w:type="dxa"/>
            <w:tcBorders>
              <w:top w:val="dashSmallGap" w:sz="4" w:space="0" w:color="auto"/>
              <w:left w:val="single" w:sz="12" w:space="0" w:color="auto"/>
              <w:bottom w:val="dashSmallGap" w:sz="4" w:space="0" w:color="auto"/>
            </w:tcBorders>
            <w:vAlign w:val="center"/>
          </w:tcPr>
          <w:p w14:paraId="1390C3FD" w14:textId="4836A8CE" w:rsidR="001B2F24" w:rsidRPr="00C81565" w:rsidRDefault="001B2F24" w:rsidP="001B2F24">
            <w:pPr>
              <w:jc w:val="center"/>
              <w:rPr>
                <w:rFonts w:asciiTheme="majorBidi" w:hAnsiTheme="majorBidi" w:cstheme="majorBidi"/>
                <w:rtl/>
                <w:lang w:bidi="ar-EG"/>
              </w:rPr>
            </w:pPr>
            <w:r w:rsidRPr="00C81565">
              <w:rPr>
                <w:rFonts w:asciiTheme="majorBidi" w:hAnsiTheme="majorBidi" w:cstheme="majorBidi"/>
                <w:b/>
                <w:bCs/>
                <w:sz w:val="22"/>
                <w:szCs w:val="22"/>
              </w:rPr>
              <w:t>2</w:t>
            </w:r>
          </w:p>
        </w:tc>
        <w:tc>
          <w:tcPr>
            <w:tcW w:w="6214" w:type="dxa"/>
            <w:tcBorders>
              <w:top w:val="dashSmallGap" w:sz="4" w:space="0" w:color="auto"/>
              <w:bottom w:val="dashSmallGap" w:sz="4" w:space="0" w:color="auto"/>
            </w:tcBorders>
          </w:tcPr>
          <w:p w14:paraId="33BB7BCE" w14:textId="27110F38" w:rsidR="001B2F24" w:rsidRPr="00C81565" w:rsidRDefault="001B2F24" w:rsidP="001B2F24">
            <w:pPr>
              <w:rPr>
                <w:rFonts w:asciiTheme="majorBidi" w:hAnsiTheme="majorBidi" w:cstheme="majorBidi"/>
                <w:rtl/>
                <w:lang w:bidi="ar-EG"/>
              </w:rPr>
            </w:pPr>
            <w:r w:rsidRPr="00C81565">
              <w:rPr>
                <w:rFonts w:asciiTheme="majorBidi" w:hAnsiTheme="majorBidi" w:cstheme="majorBidi"/>
                <w:b/>
                <w:bCs/>
                <w:lang w:bidi="ar-EG"/>
              </w:rPr>
              <w:t>Assignments</w:t>
            </w:r>
          </w:p>
        </w:tc>
        <w:tc>
          <w:tcPr>
            <w:tcW w:w="2309" w:type="dxa"/>
            <w:tcBorders>
              <w:top w:val="dashSmallGap" w:sz="4" w:space="0" w:color="auto"/>
              <w:bottom w:val="dashSmallGap" w:sz="4" w:space="0" w:color="auto"/>
              <w:right w:val="single" w:sz="12" w:space="0" w:color="auto"/>
            </w:tcBorders>
          </w:tcPr>
          <w:p w14:paraId="3A895ED6" w14:textId="231C7A03" w:rsidR="001B2F24" w:rsidRPr="00C81565" w:rsidRDefault="00A82D5E" w:rsidP="00710FEC">
            <w:pPr>
              <w:jc w:val="center"/>
              <w:rPr>
                <w:rFonts w:asciiTheme="majorBidi" w:hAnsiTheme="majorBidi" w:cstheme="majorBidi"/>
                <w:rtl/>
                <w:lang w:bidi="ar-EG"/>
              </w:rPr>
            </w:pPr>
            <w:r w:rsidRPr="00C81565">
              <w:rPr>
                <w:rFonts w:asciiTheme="majorBidi" w:hAnsiTheme="majorBidi" w:cstheme="majorBidi"/>
                <w:lang w:bidi="ar-EG"/>
              </w:rPr>
              <w:t>7</w:t>
            </w:r>
          </w:p>
        </w:tc>
      </w:tr>
      <w:tr w:rsidR="00C81565" w:rsidRPr="00C81565" w14:paraId="7C272534" w14:textId="77777777" w:rsidTr="008333D8">
        <w:tc>
          <w:tcPr>
            <w:tcW w:w="802" w:type="dxa"/>
            <w:tcBorders>
              <w:top w:val="dashSmallGap" w:sz="4" w:space="0" w:color="auto"/>
              <w:left w:val="single" w:sz="12" w:space="0" w:color="auto"/>
              <w:bottom w:val="dashSmallGap" w:sz="4" w:space="0" w:color="auto"/>
            </w:tcBorders>
            <w:vAlign w:val="center"/>
          </w:tcPr>
          <w:p w14:paraId="23DFDD9C" w14:textId="5B562983" w:rsidR="001B2F24" w:rsidRPr="00C81565" w:rsidRDefault="001B2F24" w:rsidP="001B2F24">
            <w:pPr>
              <w:jc w:val="center"/>
              <w:rPr>
                <w:rFonts w:asciiTheme="majorBidi" w:hAnsiTheme="majorBidi" w:cstheme="majorBidi"/>
                <w:rtl/>
                <w:lang w:bidi="ar-EG"/>
              </w:rPr>
            </w:pPr>
            <w:r w:rsidRPr="00C81565">
              <w:rPr>
                <w:rFonts w:asciiTheme="majorBidi" w:hAnsiTheme="majorBidi" w:cstheme="majorBidi"/>
                <w:b/>
                <w:bCs/>
                <w:sz w:val="22"/>
                <w:szCs w:val="22"/>
              </w:rPr>
              <w:t>3</w:t>
            </w:r>
          </w:p>
        </w:tc>
        <w:tc>
          <w:tcPr>
            <w:tcW w:w="6214" w:type="dxa"/>
            <w:tcBorders>
              <w:top w:val="dashSmallGap" w:sz="4" w:space="0" w:color="auto"/>
              <w:bottom w:val="dashSmallGap" w:sz="4" w:space="0" w:color="auto"/>
            </w:tcBorders>
          </w:tcPr>
          <w:p w14:paraId="5E45720D" w14:textId="683E3DF9" w:rsidR="001B2F24" w:rsidRPr="00C81565" w:rsidRDefault="001B2F24" w:rsidP="001B2F24">
            <w:pPr>
              <w:rPr>
                <w:rFonts w:asciiTheme="majorBidi" w:hAnsiTheme="majorBidi" w:cstheme="majorBidi"/>
                <w:strike/>
                <w:rtl/>
                <w:lang w:bidi="ar-EG"/>
              </w:rPr>
            </w:pPr>
            <w:r w:rsidRPr="00C81565">
              <w:rPr>
                <w:rFonts w:asciiTheme="majorBidi" w:hAnsiTheme="majorBidi" w:cstheme="majorBidi"/>
                <w:b/>
                <w:bCs/>
                <w:lang w:bidi="ar-EG"/>
              </w:rPr>
              <w:t>Library</w:t>
            </w:r>
          </w:p>
        </w:tc>
        <w:tc>
          <w:tcPr>
            <w:tcW w:w="2309" w:type="dxa"/>
            <w:tcBorders>
              <w:top w:val="dashSmallGap" w:sz="4" w:space="0" w:color="auto"/>
              <w:bottom w:val="dashSmallGap" w:sz="4" w:space="0" w:color="auto"/>
              <w:right w:val="single" w:sz="12" w:space="0" w:color="auto"/>
            </w:tcBorders>
          </w:tcPr>
          <w:p w14:paraId="29354865" w14:textId="0159D493" w:rsidR="001B2F24" w:rsidRPr="00C81565" w:rsidRDefault="00A82D5E" w:rsidP="00710FEC">
            <w:pPr>
              <w:jc w:val="center"/>
              <w:rPr>
                <w:rFonts w:asciiTheme="majorBidi" w:hAnsiTheme="majorBidi" w:cstheme="majorBidi"/>
                <w:rtl/>
                <w:lang w:bidi="ar-EG"/>
              </w:rPr>
            </w:pPr>
            <w:r w:rsidRPr="00C81565">
              <w:rPr>
                <w:rFonts w:asciiTheme="majorBidi" w:hAnsiTheme="majorBidi" w:cstheme="majorBidi"/>
                <w:lang w:bidi="ar-EG"/>
              </w:rPr>
              <w:t>5</w:t>
            </w:r>
          </w:p>
        </w:tc>
      </w:tr>
      <w:tr w:rsidR="00C81565" w:rsidRPr="00C81565" w14:paraId="7AE9D5F0" w14:textId="77777777" w:rsidTr="008333D8">
        <w:tc>
          <w:tcPr>
            <w:tcW w:w="802" w:type="dxa"/>
            <w:tcBorders>
              <w:top w:val="dashSmallGap" w:sz="4" w:space="0" w:color="auto"/>
              <w:left w:val="single" w:sz="12" w:space="0" w:color="auto"/>
              <w:bottom w:val="dashSmallGap" w:sz="4" w:space="0" w:color="auto"/>
            </w:tcBorders>
            <w:vAlign w:val="center"/>
          </w:tcPr>
          <w:p w14:paraId="04CB25EB" w14:textId="32C9659E" w:rsidR="001B2F24" w:rsidRPr="00C81565" w:rsidRDefault="001B2F24" w:rsidP="001B2F24">
            <w:pPr>
              <w:jc w:val="center"/>
              <w:rPr>
                <w:rFonts w:asciiTheme="majorBidi" w:hAnsiTheme="majorBidi" w:cstheme="majorBidi"/>
                <w:rtl/>
                <w:lang w:bidi="ar-EG"/>
              </w:rPr>
            </w:pPr>
            <w:r w:rsidRPr="00C81565">
              <w:rPr>
                <w:rFonts w:asciiTheme="majorBidi" w:hAnsiTheme="majorBidi" w:cstheme="majorBidi"/>
                <w:b/>
                <w:bCs/>
                <w:sz w:val="22"/>
                <w:szCs w:val="22"/>
              </w:rPr>
              <w:t>4</w:t>
            </w:r>
          </w:p>
        </w:tc>
        <w:tc>
          <w:tcPr>
            <w:tcW w:w="6214" w:type="dxa"/>
            <w:tcBorders>
              <w:top w:val="dashSmallGap" w:sz="4" w:space="0" w:color="auto"/>
              <w:bottom w:val="dashSmallGap" w:sz="4" w:space="0" w:color="auto"/>
            </w:tcBorders>
          </w:tcPr>
          <w:p w14:paraId="007A5CC0" w14:textId="4370775A" w:rsidR="001B2F24" w:rsidRPr="00C81565" w:rsidRDefault="001B2F24" w:rsidP="001B2F24">
            <w:pPr>
              <w:rPr>
                <w:rFonts w:asciiTheme="majorBidi" w:hAnsiTheme="majorBidi" w:cstheme="majorBidi"/>
                <w:rtl/>
                <w:lang w:bidi="ar-EG"/>
              </w:rPr>
            </w:pPr>
            <w:r w:rsidRPr="00C81565">
              <w:rPr>
                <w:rFonts w:asciiTheme="majorBidi" w:hAnsiTheme="majorBidi" w:cstheme="majorBidi"/>
                <w:b/>
                <w:bCs/>
                <w:lang w:bidi="ar-EG"/>
              </w:rPr>
              <w:t xml:space="preserve">Projects/Research Essays/Theses </w:t>
            </w:r>
          </w:p>
        </w:tc>
        <w:tc>
          <w:tcPr>
            <w:tcW w:w="2309" w:type="dxa"/>
            <w:tcBorders>
              <w:top w:val="dashSmallGap" w:sz="4" w:space="0" w:color="auto"/>
              <w:bottom w:val="dashSmallGap" w:sz="4" w:space="0" w:color="auto"/>
              <w:right w:val="single" w:sz="12" w:space="0" w:color="auto"/>
            </w:tcBorders>
          </w:tcPr>
          <w:p w14:paraId="7144E3F3" w14:textId="77777777" w:rsidR="001B2F24" w:rsidRPr="00C81565" w:rsidRDefault="001B2F24" w:rsidP="00710FEC">
            <w:pPr>
              <w:jc w:val="center"/>
              <w:rPr>
                <w:rFonts w:asciiTheme="majorBidi" w:hAnsiTheme="majorBidi" w:cstheme="majorBidi"/>
                <w:rtl/>
                <w:lang w:bidi="ar-EG"/>
              </w:rPr>
            </w:pPr>
          </w:p>
        </w:tc>
      </w:tr>
      <w:tr w:rsidR="00C81565" w:rsidRPr="00C81565" w14:paraId="789A2B7A" w14:textId="77777777" w:rsidTr="008333D8">
        <w:tc>
          <w:tcPr>
            <w:tcW w:w="802" w:type="dxa"/>
            <w:tcBorders>
              <w:top w:val="dashSmallGap" w:sz="4" w:space="0" w:color="auto"/>
              <w:left w:val="single" w:sz="12" w:space="0" w:color="auto"/>
              <w:bottom w:val="single" w:sz="8" w:space="0" w:color="auto"/>
            </w:tcBorders>
            <w:vAlign w:val="center"/>
          </w:tcPr>
          <w:p w14:paraId="77C15CE2" w14:textId="4A397A52" w:rsidR="001B2F24" w:rsidRPr="00C81565" w:rsidRDefault="001B2F24" w:rsidP="001B2F24">
            <w:pPr>
              <w:jc w:val="center"/>
              <w:rPr>
                <w:rFonts w:asciiTheme="majorBidi" w:hAnsiTheme="majorBidi" w:cstheme="majorBidi"/>
                <w:rtl/>
                <w:lang w:bidi="ar-EG"/>
              </w:rPr>
            </w:pPr>
            <w:r w:rsidRPr="00C81565">
              <w:rPr>
                <w:rFonts w:asciiTheme="majorBidi" w:hAnsiTheme="majorBidi" w:cstheme="majorBidi"/>
                <w:b/>
                <w:bCs/>
                <w:sz w:val="22"/>
                <w:szCs w:val="22"/>
              </w:rPr>
              <w:t>5</w:t>
            </w:r>
          </w:p>
        </w:tc>
        <w:tc>
          <w:tcPr>
            <w:tcW w:w="6214" w:type="dxa"/>
            <w:tcBorders>
              <w:top w:val="dashSmallGap" w:sz="4" w:space="0" w:color="auto"/>
              <w:bottom w:val="single" w:sz="8" w:space="0" w:color="auto"/>
            </w:tcBorders>
          </w:tcPr>
          <w:p w14:paraId="50153E51" w14:textId="1F153829" w:rsidR="001B2F24" w:rsidRPr="00C81565" w:rsidRDefault="001B2F24" w:rsidP="001B2F24">
            <w:pPr>
              <w:rPr>
                <w:rFonts w:asciiTheme="majorBidi" w:hAnsiTheme="majorBidi" w:cstheme="majorBidi"/>
                <w:rtl/>
                <w:lang w:bidi="ar-EG"/>
              </w:rPr>
            </w:pPr>
            <w:r w:rsidRPr="00C81565">
              <w:rPr>
                <w:rFonts w:asciiTheme="majorBidi" w:hAnsiTheme="majorBidi" w:cstheme="majorBidi"/>
                <w:b/>
                <w:bCs/>
                <w:sz w:val="22"/>
                <w:szCs w:val="22"/>
                <w:lang w:bidi="ar-EG"/>
              </w:rPr>
              <w:t>Others</w:t>
            </w:r>
            <w:r w:rsidRPr="00C81565">
              <w:rPr>
                <w:rFonts w:asciiTheme="majorBidi" w:hAnsiTheme="majorBidi" w:cstheme="majorBidi" w:hint="cs"/>
                <w:rtl/>
                <w:lang w:bidi="ar-EG"/>
              </w:rPr>
              <w:t xml:space="preserve"> </w:t>
            </w:r>
            <w:r w:rsidRPr="00C81565">
              <w:rPr>
                <w:rFonts w:asciiTheme="majorBidi" w:hAnsiTheme="majorBidi" w:cstheme="majorBidi"/>
                <w:lang w:bidi="ar-EG"/>
              </w:rPr>
              <w:t>(specify)</w:t>
            </w:r>
          </w:p>
        </w:tc>
        <w:tc>
          <w:tcPr>
            <w:tcW w:w="2309" w:type="dxa"/>
            <w:tcBorders>
              <w:top w:val="dashSmallGap" w:sz="4" w:space="0" w:color="auto"/>
              <w:bottom w:val="single" w:sz="8" w:space="0" w:color="auto"/>
              <w:right w:val="single" w:sz="12" w:space="0" w:color="auto"/>
            </w:tcBorders>
          </w:tcPr>
          <w:p w14:paraId="5A0478C6" w14:textId="77777777" w:rsidR="001B2F24" w:rsidRPr="00C81565" w:rsidRDefault="001B2F24" w:rsidP="00710FEC">
            <w:pPr>
              <w:jc w:val="center"/>
              <w:rPr>
                <w:rFonts w:asciiTheme="majorBidi" w:hAnsiTheme="majorBidi" w:cstheme="majorBidi"/>
                <w:rtl/>
                <w:lang w:bidi="ar-EG"/>
              </w:rPr>
            </w:pPr>
          </w:p>
        </w:tc>
      </w:tr>
      <w:tr w:rsidR="00C81565" w:rsidRPr="00C81565" w14:paraId="7EC449C4" w14:textId="77777777" w:rsidTr="008333D8">
        <w:tc>
          <w:tcPr>
            <w:tcW w:w="802" w:type="dxa"/>
            <w:tcBorders>
              <w:top w:val="dashSmallGap" w:sz="4" w:space="0" w:color="auto"/>
              <w:left w:val="single" w:sz="12" w:space="0" w:color="auto"/>
              <w:bottom w:val="single" w:sz="8" w:space="0" w:color="auto"/>
            </w:tcBorders>
            <w:vAlign w:val="center"/>
          </w:tcPr>
          <w:p w14:paraId="2AB4F206" w14:textId="77777777" w:rsidR="00045D82" w:rsidRPr="00C81565" w:rsidRDefault="00045D82" w:rsidP="001B2F24">
            <w:pPr>
              <w:jc w:val="center"/>
              <w:rPr>
                <w:rFonts w:asciiTheme="majorBidi" w:hAnsiTheme="majorBidi" w:cstheme="majorBidi"/>
                <w:b/>
                <w:bCs/>
                <w:sz w:val="22"/>
                <w:szCs w:val="22"/>
              </w:rPr>
            </w:pPr>
          </w:p>
        </w:tc>
        <w:tc>
          <w:tcPr>
            <w:tcW w:w="6214" w:type="dxa"/>
            <w:tcBorders>
              <w:top w:val="dashSmallGap" w:sz="4" w:space="0" w:color="auto"/>
              <w:bottom w:val="single" w:sz="8" w:space="0" w:color="auto"/>
            </w:tcBorders>
          </w:tcPr>
          <w:p w14:paraId="7AB5A8AB" w14:textId="29DCFB4A" w:rsidR="00045D82" w:rsidRPr="00C81565" w:rsidRDefault="00045D82" w:rsidP="001B2F24">
            <w:pPr>
              <w:rPr>
                <w:rFonts w:asciiTheme="majorBidi" w:hAnsiTheme="majorBidi" w:cstheme="majorBidi"/>
                <w:b/>
                <w:bCs/>
                <w:sz w:val="22"/>
                <w:szCs w:val="22"/>
                <w:lang w:bidi="ar-EG"/>
              </w:rPr>
            </w:pPr>
            <w:r w:rsidRPr="00C81565">
              <w:rPr>
                <w:rFonts w:asciiTheme="majorBidi" w:hAnsiTheme="majorBidi" w:cstheme="majorBidi"/>
                <w:b/>
                <w:bCs/>
                <w:lang w:bidi="ar-EG"/>
              </w:rPr>
              <w:t>Total</w:t>
            </w:r>
          </w:p>
        </w:tc>
        <w:tc>
          <w:tcPr>
            <w:tcW w:w="2309" w:type="dxa"/>
            <w:tcBorders>
              <w:top w:val="dashSmallGap" w:sz="4" w:space="0" w:color="auto"/>
              <w:bottom w:val="single" w:sz="8" w:space="0" w:color="auto"/>
              <w:right w:val="single" w:sz="12" w:space="0" w:color="auto"/>
            </w:tcBorders>
          </w:tcPr>
          <w:p w14:paraId="261495D1" w14:textId="57F8DF1C" w:rsidR="00045D82" w:rsidRPr="00C81565" w:rsidRDefault="005062C2" w:rsidP="008E19F0">
            <w:pPr>
              <w:jc w:val="center"/>
              <w:rPr>
                <w:rFonts w:asciiTheme="majorBidi" w:hAnsiTheme="majorBidi" w:cstheme="majorBidi"/>
                <w:rtl/>
                <w:lang w:bidi="ar-EG"/>
              </w:rPr>
            </w:pPr>
            <w:r>
              <w:rPr>
                <w:rFonts w:asciiTheme="majorBidi" w:hAnsiTheme="majorBidi" w:cstheme="majorBidi"/>
                <w:lang w:bidi="ar-EG"/>
              </w:rPr>
              <w:t>65</w:t>
            </w:r>
          </w:p>
        </w:tc>
      </w:tr>
    </w:tbl>
    <w:p w14:paraId="75749B93" w14:textId="6780E740" w:rsidR="008A682F" w:rsidRPr="00C81565" w:rsidRDefault="00905445" w:rsidP="00C80E5F">
      <w:pPr>
        <w:jc w:val="lowKashida"/>
        <w:rPr>
          <w:rFonts w:asciiTheme="majorBidi" w:hAnsiTheme="majorBidi" w:cstheme="majorBidi"/>
          <w:sz w:val="20"/>
          <w:szCs w:val="20"/>
        </w:rPr>
      </w:pPr>
      <w:r w:rsidRPr="00C81565">
        <w:rPr>
          <w:rFonts w:asciiTheme="majorBidi" w:hAnsiTheme="majorBidi" w:cstheme="majorBidi"/>
          <w:b/>
          <w:bCs/>
          <w:sz w:val="26"/>
          <w:szCs w:val="26"/>
          <w:lang w:bidi="ar-EG"/>
        </w:rPr>
        <w:t>*</w:t>
      </w:r>
      <w:r w:rsidRPr="00C81565">
        <w:rPr>
          <w:rFonts w:asciiTheme="majorBidi" w:hAnsiTheme="majorBidi" w:cstheme="majorBidi"/>
          <w:sz w:val="20"/>
          <w:szCs w:val="20"/>
        </w:rPr>
        <w:t xml:space="preserve"> The length of time that a learner takes to complete learning activities that lead to achievement of </w:t>
      </w:r>
      <w:r w:rsidR="00C80E5F" w:rsidRPr="00C81565">
        <w:rPr>
          <w:rFonts w:asciiTheme="majorBidi" w:hAnsiTheme="majorBidi" w:cstheme="majorBidi"/>
          <w:sz w:val="20"/>
          <w:szCs w:val="20"/>
        </w:rPr>
        <w:t>course</w:t>
      </w:r>
      <w:r w:rsidRPr="00C81565">
        <w:rPr>
          <w:rFonts w:asciiTheme="majorBidi" w:hAnsiTheme="majorBidi" w:cstheme="majorBidi"/>
          <w:sz w:val="20"/>
          <w:szCs w:val="20"/>
        </w:rPr>
        <w:t xml:space="preserve"> learning outcomes, such as study time, homework assignments, projects, preparing presentations, library times</w:t>
      </w:r>
    </w:p>
    <w:p w14:paraId="573471BE" w14:textId="77777777" w:rsidR="00C80E5F" w:rsidRPr="00C81565" w:rsidRDefault="00C80E5F" w:rsidP="00C80E5F">
      <w:pPr>
        <w:jc w:val="lowKashida"/>
        <w:rPr>
          <w:rFonts w:asciiTheme="majorBidi" w:hAnsiTheme="majorBidi" w:cstheme="majorBidi"/>
          <w:b/>
          <w:bCs/>
          <w:sz w:val="26"/>
          <w:szCs w:val="26"/>
          <w:lang w:bidi="ar-EG"/>
        </w:rPr>
      </w:pPr>
    </w:p>
    <w:p w14:paraId="294306EE" w14:textId="75D872E8" w:rsidR="00636783" w:rsidRPr="00C81565" w:rsidRDefault="007952E6" w:rsidP="008B5913">
      <w:pPr>
        <w:pStyle w:val="Heading1"/>
        <w:rPr>
          <w:rFonts w:asciiTheme="majorBidi" w:hAnsiTheme="majorBidi" w:cstheme="majorBidi"/>
          <w:sz w:val="28"/>
          <w:szCs w:val="20"/>
          <w:lang w:bidi="ar-EG"/>
        </w:rPr>
      </w:pPr>
      <w:bookmarkStart w:id="2" w:name="_Toc523814307"/>
      <w:bookmarkStart w:id="3" w:name="_Toc65420895"/>
      <w:r w:rsidRPr="00C81565">
        <w:rPr>
          <w:rFonts w:asciiTheme="majorBidi" w:hAnsiTheme="majorBidi" w:cstheme="majorBidi"/>
          <w:sz w:val="28"/>
          <w:szCs w:val="20"/>
          <w:lang w:bidi="ar-EG"/>
        </w:rPr>
        <w:t xml:space="preserve">B. </w:t>
      </w:r>
      <w:r w:rsidR="006940A9" w:rsidRPr="00C81565">
        <w:rPr>
          <w:rFonts w:asciiTheme="majorBidi" w:hAnsiTheme="majorBidi" w:cstheme="majorBidi"/>
          <w:sz w:val="28"/>
          <w:szCs w:val="20"/>
          <w:lang w:bidi="ar-EG"/>
        </w:rPr>
        <w:t>C</w:t>
      </w:r>
      <w:r w:rsidR="00636783" w:rsidRPr="00C81565">
        <w:rPr>
          <w:rFonts w:asciiTheme="majorBidi" w:hAnsiTheme="majorBidi" w:cstheme="majorBidi"/>
          <w:sz w:val="28"/>
          <w:szCs w:val="20"/>
          <w:lang w:bidi="ar-EG"/>
        </w:rPr>
        <w:t xml:space="preserve">ourse </w:t>
      </w:r>
      <w:r w:rsidR="00417BF7" w:rsidRPr="00C81565">
        <w:rPr>
          <w:rFonts w:asciiTheme="majorBidi" w:hAnsiTheme="majorBidi" w:cstheme="majorBidi"/>
          <w:sz w:val="28"/>
          <w:szCs w:val="20"/>
          <w:lang w:bidi="ar-EG"/>
        </w:rPr>
        <w:t>O</w:t>
      </w:r>
      <w:r w:rsidRPr="00C81565">
        <w:rPr>
          <w:rFonts w:asciiTheme="majorBidi" w:hAnsiTheme="majorBidi" w:cstheme="majorBidi"/>
          <w:sz w:val="28"/>
          <w:szCs w:val="20"/>
          <w:lang w:bidi="ar-EG"/>
        </w:rPr>
        <w:t>bjectives</w:t>
      </w:r>
      <w:r w:rsidR="00636783" w:rsidRPr="00C81565">
        <w:rPr>
          <w:rFonts w:asciiTheme="majorBidi" w:hAnsiTheme="majorBidi" w:cstheme="majorBidi"/>
          <w:sz w:val="28"/>
          <w:szCs w:val="20"/>
          <w:lang w:bidi="ar-EG"/>
        </w:rPr>
        <w:t xml:space="preserve"> and </w:t>
      </w:r>
      <w:r w:rsidR="00417BF7" w:rsidRPr="00C81565">
        <w:rPr>
          <w:rFonts w:asciiTheme="majorBidi" w:hAnsiTheme="majorBidi" w:cstheme="majorBidi"/>
          <w:sz w:val="28"/>
          <w:szCs w:val="20"/>
          <w:lang w:bidi="ar-EG"/>
        </w:rPr>
        <w:t>L</w:t>
      </w:r>
      <w:r w:rsidR="00636783" w:rsidRPr="00C81565">
        <w:rPr>
          <w:rFonts w:asciiTheme="majorBidi" w:hAnsiTheme="majorBidi" w:cstheme="majorBidi"/>
          <w:sz w:val="28"/>
          <w:szCs w:val="20"/>
          <w:lang w:bidi="ar-EG"/>
        </w:rPr>
        <w:t xml:space="preserve">earning </w:t>
      </w:r>
      <w:r w:rsidR="00417BF7" w:rsidRPr="00C81565">
        <w:rPr>
          <w:rFonts w:asciiTheme="majorBidi" w:hAnsiTheme="majorBidi" w:cstheme="majorBidi"/>
          <w:sz w:val="28"/>
          <w:szCs w:val="20"/>
          <w:lang w:bidi="ar-EG"/>
        </w:rPr>
        <w:t>O</w:t>
      </w:r>
      <w:r w:rsidR="00636783" w:rsidRPr="00C81565">
        <w:rPr>
          <w:rFonts w:asciiTheme="majorBidi" w:hAnsiTheme="majorBidi" w:cstheme="majorBidi"/>
          <w:sz w:val="28"/>
          <w:szCs w:val="20"/>
          <w:lang w:bidi="ar-EG"/>
        </w:rPr>
        <w:t>utcomes</w:t>
      </w:r>
      <w:bookmarkEnd w:id="2"/>
      <w:bookmarkEnd w:id="3"/>
    </w:p>
    <w:tbl>
      <w:tblPr>
        <w:tblStyle w:val="TableGrid"/>
        <w:tblW w:w="0" w:type="auto"/>
        <w:tblLook w:val="04A0" w:firstRow="1" w:lastRow="0" w:firstColumn="1" w:lastColumn="0" w:noHBand="0" w:noVBand="1"/>
      </w:tblPr>
      <w:tblGrid>
        <w:gridCol w:w="9325"/>
      </w:tblGrid>
      <w:tr w:rsidR="00C81565" w:rsidRPr="00C81565" w14:paraId="5FC4541F" w14:textId="77777777" w:rsidTr="005E4CF7">
        <w:tc>
          <w:tcPr>
            <w:tcW w:w="9325" w:type="dxa"/>
            <w:tcBorders>
              <w:top w:val="single" w:sz="12" w:space="0" w:color="auto"/>
              <w:left w:val="single" w:sz="12" w:space="0" w:color="auto"/>
              <w:bottom w:val="nil"/>
              <w:right w:val="single" w:sz="12" w:space="0" w:color="auto"/>
            </w:tcBorders>
          </w:tcPr>
          <w:p w14:paraId="2BEFE1BC" w14:textId="6AE20A0A" w:rsidR="004E406B" w:rsidRPr="00C81565" w:rsidRDefault="00AA1554" w:rsidP="00D52726">
            <w:pPr>
              <w:jc w:val="both"/>
              <w:rPr>
                <w:sz w:val="20"/>
                <w:szCs w:val="20"/>
              </w:rPr>
            </w:pPr>
            <w:r w:rsidRPr="00C81565">
              <w:rPr>
                <w:sz w:val="20"/>
                <w:szCs w:val="20"/>
              </w:rPr>
              <w:t xml:space="preserve">1.  Course </w:t>
            </w:r>
            <w:r w:rsidR="00EB187C" w:rsidRPr="00C81565">
              <w:rPr>
                <w:sz w:val="20"/>
                <w:szCs w:val="20"/>
              </w:rPr>
              <w:t>D</w:t>
            </w:r>
            <w:r w:rsidRPr="00C81565">
              <w:rPr>
                <w:sz w:val="20"/>
                <w:szCs w:val="20"/>
              </w:rPr>
              <w:t xml:space="preserve">escription </w:t>
            </w:r>
          </w:p>
          <w:p w14:paraId="7CA81372" w14:textId="33038FC9" w:rsidR="00616581" w:rsidRPr="00C81565" w:rsidRDefault="00616581" w:rsidP="00D52726">
            <w:pPr>
              <w:jc w:val="both"/>
              <w:rPr>
                <w:sz w:val="20"/>
                <w:szCs w:val="20"/>
              </w:rPr>
            </w:pPr>
            <w:r w:rsidRPr="00C81565">
              <w:rPr>
                <w:sz w:val="20"/>
                <w:szCs w:val="20"/>
              </w:rPr>
              <w:lastRenderedPageBreak/>
              <w:t xml:space="preserve">        This course provides student with basic sciences and components of computer software and hardware and how he can use and operate the system. In addition, student through this course should understand the applications of this science in</w:t>
            </w:r>
            <w:r w:rsidR="005062C2">
              <w:rPr>
                <w:sz w:val="20"/>
                <w:szCs w:val="20"/>
              </w:rPr>
              <w:t xml:space="preserve"> Pharmacy</w:t>
            </w:r>
            <w:r w:rsidRPr="00C81565">
              <w:rPr>
                <w:sz w:val="20"/>
                <w:szCs w:val="20"/>
              </w:rPr>
              <w:t>, medical information, and scientific research.</w:t>
            </w:r>
          </w:p>
          <w:p w14:paraId="44D2A302" w14:textId="108BD74C" w:rsidR="00AA1554" w:rsidRPr="00C81565" w:rsidRDefault="00F10ECB" w:rsidP="00616581">
            <w:pPr>
              <w:jc w:val="both"/>
              <w:rPr>
                <w:sz w:val="20"/>
                <w:szCs w:val="20"/>
              </w:rPr>
            </w:pPr>
            <w:r w:rsidRPr="00C81565">
              <w:rPr>
                <w:sz w:val="20"/>
                <w:szCs w:val="20"/>
              </w:rPr>
              <w:t xml:space="preserve">     </w:t>
            </w:r>
          </w:p>
        </w:tc>
      </w:tr>
      <w:tr w:rsidR="00C81565" w:rsidRPr="00C81565" w14:paraId="5D9CF27F" w14:textId="77777777" w:rsidTr="00616581">
        <w:trPr>
          <w:trHeight w:val="63"/>
        </w:trPr>
        <w:tc>
          <w:tcPr>
            <w:tcW w:w="9325" w:type="dxa"/>
            <w:tcBorders>
              <w:top w:val="nil"/>
              <w:left w:val="single" w:sz="12" w:space="0" w:color="auto"/>
              <w:bottom w:val="single" w:sz="12" w:space="0" w:color="auto"/>
              <w:right w:val="single" w:sz="12" w:space="0" w:color="auto"/>
            </w:tcBorders>
          </w:tcPr>
          <w:p w14:paraId="09DC25A5" w14:textId="14705741" w:rsidR="005922AF" w:rsidRPr="00C81565" w:rsidRDefault="005922AF" w:rsidP="008B5913">
            <w:pPr>
              <w:spacing w:line="276" w:lineRule="auto"/>
            </w:pPr>
          </w:p>
        </w:tc>
      </w:tr>
      <w:tr w:rsidR="00C81565" w:rsidRPr="00C81565" w14:paraId="20C00896" w14:textId="77777777" w:rsidTr="005E4CF7">
        <w:tc>
          <w:tcPr>
            <w:tcW w:w="9325" w:type="dxa"/>
            <w:tcBorders>
              <w:top w:val="single" w:sz="12" w:space="0" w:color="auto"/>
              <w:left w:val="single" w:sz="12" w:space="0" w:color="auto"/>
              <w:bottom w:val="nil"/>
              <w:right w:val="single" w:sz="12" w:space="0" w:color="auto"/>
            </w:tcBorders>
          </w:tcPr>
          <w:p w14:paraId="6CE81675" w14:textId="77777777" w:rsidR="00AA1554" w:rsidRPr="00C81565" w:rsidRDefault="00AA1554" w:rsidP="005E4CF7">
            <w:pPr>
              <w:pStyle w:val="Heading2"/>
              <w:jc w:val="left"/>
              <w:rPr>
                <w:rFonts w:asciiTheme="majorBidi" w:hAnsiTheme="majorBidi" w:cstheme="majorBidi"/>
                <w:sz w:val="26"/>
                <w:szCs w:val="26"/>
              </w:rPr>
            </w:pPr>
            <w:bookmarkStart w:id="4" w:name="_Toc65420896"/>
            <w:r w:rsidRPr="00C81565">
              <w:rPr>
                <w:rFonts w:asciiTheme="majorBidi" w:hAnsiTheme="majorBidi" w:cstheme="majorBidi"/>
                <w:sz w:val="26"/>
                <w:szCs w:val="26"/>
              </w:rPr>
              <w:t>2. Course</w:t>
            </w:r>
            <w:r w:rsidR="002530BA" w:rsidRPr="00C81565">
              <w:rPr>
                <w:rFonts w:asciiTheme="majorBidi" w:hAnsiTheme="majorBidi" w:cstheme="majorBidi"/>
                <w:sz w:val="26"/>
                <w:szCs w:val="26"/>
              </w:rPr>
              <w:t xml:space="preserve"> Main</w:t>
            </w:r>
            <w:r w:rsidRPr="00C81565">
              <w:rPr>
                <w:rFonts w:asciiTheme="majorBidi" w:hAnsiTheme="majorBidi" w:cstheme="majorBidi"/>
                <w:sz w:val="26"/>
                <w:szCs w:val="26"/>
              </w:rPr>
              <w:t xml:space="preserve"> </w:t>
            </w:r>
            <w:r w:rsidR="00EB187C" w:rsidRPr="00C81565">
              <w:rPr>
                <w:rFonts w:asciiTheme="majorBidi" w:hAnsiTheme="majorBidi" w:cstheme="majorBidi"/>
                <w:sz w:val="26"/>
                <w:szCs w:val="26"/>
              </w:rPr>
              <w:t>O</w:t>
            </w:r>
            <w:r w:rsidRPr="00C81565">
              <w:rPr>
                <w:rFonts w:asciiTheme="majorBidi" w:hAnsiTheme="majorBidi" w:cstheme="majorBidi"/>
                <w:sz w:val="26"/>
                <w:szCs w:val="26"/>
              </w:rPr>
              <w:t>bjective</w:t>
            </w:r>
            <w:bookmarkEnd w:id="4"/>
          </w:p>
          <w:p w14:paraId="690FDDE2" w14:textId="646207C8" w:rsidR="00F10ECB" w:rsidRPr="00C81565" w:rsidRDefault="00F10ECB" w:rsidP="00F10ECB"/>
        </w:tc>
      </w:tr>
      <w:tr w:rsidR="00C81565" w:rsidRPr="00C81565" w14:paraId="262467F2" w14:textId="77777777" w:rsidTr="005E4CF7">
        <w:tc>
          <w:tcPr>
            <w:tcW w:w="9325" w:type="dxa"/>
            <w:tcBorders>
              <w:top w:val="nil"/>
              <w:left w:val="single" w:sz="12" w:space="0" w:color="auto"/>
              <w:bottom w:val="single" w:sz="12" w:space="0" w:color="auto"/>
              <w:right w:val="single" w:sz="12" w:space="0" w:color="auto"/>
            </w:tcBorders>
          </w:tcPr>
          <w:p w14:paraId="1819167B" w14:textId="417C8451" w:rsidR="00F10ECB" w:rsidRPr="00C81565" w:rsidRDefault="00F10ECB" w:rsidP="00F10ECB">
            <w:pPr>
              <w:jc w:val="both"/>
              <w:rPr>
                <w:sz w:val="20"/>
                <w:szCs w:val="20"/>
              </w:rPr>
            </w:pPr>
            <w:r w:rsidRPr="00C81565">
              <w:rPr>
                <w:sz w:val="20"/>
                <w:szCs w:val="20"/>
              </w:rPr>
              <w:t xml:space="preserve">    At the end of this course student should be able to :</w:t>
            </w:r>
          </w:p>
          <w:p w14:paraId="5966A2CE" w14:textId="0157716D" w:rsidR="00616581" w:rsidRPr="00C81565" w:rsidRDefault="00616581" w:rsidP="00616581">
            <w:pPr>
              <w:pStyle w:val="ListParagraph"/>
              <w:numPr>
                <w:ilvl w:val="0"/>
                <w:numId w:val="7"/>
              </w:numPr>
              <w:spacing w:line="234" w:lineRule="auto"/>
              <w:ind w:right="540"/>
              <w:rPr>
                <w:sz w:val="20"/>
                <w:szCs w:val="20"/>
              </w:rPr>
            </w:pPr>
            <w:r w:rsidRPr="00C81565">
              <w:rPr>
                <w:sz w:val="20"/>
                <w:szCs w:val="20"/>
              </w:rPr>
              <w:t>Understand and run various computer programs such as:</w:t>
            </w:r>
          </w:p>
          <w:p w14:paraId="51809EE3" w14:textId="77777777" w:rsidR="00616581" w:rsidRPr="00C81565" w:rsidRDefault="00616581" w:rsidP="00616581">
            <w:pPr>
              <w:spacing w:line="3" w:lineRule="exact"/>
              <w:rPr>
                <w:sz w:val="20"/>
                <w:szCs w:val="20"/>
              </w:rPr>
            </w:pPr>
          </w:p>
          <w:p w14:paraId="4E5C5370" w14:textId="77777777" w:rsidR="00616581" w:rsidRPr="00C81565" w:rsidRDefault="00616581" w:rsidP="00616581">
            <w:pPr>
              <w:numPr>
                <w:ilvl w:val="0"/>
                <w:numId w:val="6"/>
              </w:numPr>
              <w:tabs>
                <w:tab w:val="left" w:pos="1180"/>
              </w:tabs>
              <w:spacing w:line="0" w:lineRule="atLeast"/>
              <w:ind w:left="1180" w:hanging="352"/>
              <w:jc w:val="both"/>
              <w:rPr>
                <w:sz w:val="20"/>
                <w:szCs w:val="20"/>
              </w:rPr>
            </w:pPr>
            <w:r w:rsidRPr="00C81565">
              <w:rPr>
                <w:sz w:val="20"/>
                <w:szCs w:val="20"/>
              </w:rPr>
              <w:t>Microsoft word</w:t>
            </w:r>
          </w:p>
          <w:p w14:paraId="46F9DBE2" w14:textId="77777777" w:rsidR="00616581" w:rsidRPr="00C81565" w:rsidRDefault="00616581" w:rsidP="00616581">
            <w:pPr>
              <w:numPr>
                <w:ilvl w:val="0"/>
                <w:numId w:val="6"/>
              </w:numPr>
              <w:tabs>
                <w:tab w:val="left" w:pos="1180"/>
              </w:tabs>
              <w:spacing w:line="239" w:lineRule="auto"/>
              <w:ind w:left="1180" w:hanging="352"/>
              <w:jc w:val="both"/>
              <w:rPr>
                <w:sz w:val="20"/>
                <w:szCs w:val="20"/>
              </w:rPr>
            </w:pPr>
            <w:r w:rsidRPr="00C81565">
              <w:rPr>
                <w:sz w:val="20"/>
                <w:szCs w:val="20"/>
              </w:rPr>
              <w:t>PowerPoint</w:t>
            </w:r>
          </w:p>
          <w:p w14:paraId="7A755207" w14:textId="14E36246" w:rsidR="00616581" w:rsidRPr="00C81565" w:rsidRDefault="00616581" w:rsidP="00616581">
            <w:pPr>
              <w:numPr>
                <w:ilvl w:val="0"/>
                <w:numId w:val="6"/>
              </w:numPr>
              <w:tabs>
                <w:tab w:val="left" w:pos="1180"/>
              </w:tabs>
              <w:spacing w:line="239" w:lineRule="auto"/>
              <w:ind w:left="1180" w:hanging="352"/>
              <w:jc w:val="both"/>
              <w:rPr>
                <w:sz w:val="20"/>
                <w:szCs w:val="20"/>
              </w:rPr>
            </w:pPr>
            <w:r w:rsidRPr="00C81565">
              <w:rPr>
                <w:sz w:val="20"/>
                <w:szCs w:val="20"/>
              </w:rPr>
              <w:t>Excel</w:t>
            </w:r>
          </w:p>
          <w:p w14:paraId="01D8CA16" w14:textId="5494B8A8" w:rsidR="00616581" w:rsidRPr="00C81565" w:rsidRDefault="00616581" w:rsidP="00616581">
            <w:pPr>
              <w:spacing w:line="0" w:lineRule="atLeast"/>
              <w:rPr>
                <w:sz w:val="20"/>
                <w:szCs w:val="20"/>
              </w:rPr>
            </w:pPr>
            <w:r w:rsidRPr="00C81565">
              <w:rPr>
                <w:sz w:val="20"/>
                <w:szCs w:val="20"/>
              </w:rPr>
              <w:t xml:space="preserve">     2- Acquire the skills needed for applications of computer science in medical field.</w:t>
            </w:r>
          </w:p>
          <w:p w14:paraId="02162209" w14:textId="7CA4C37A" w:rsidR="005922AF" w:rsidRPr="00C81565" w:rsidRDefault="005922AF" w:rsidP="008B5913">
            <w:pPr>
              <w:rPr>
                <w:sz w:val="20"/>
                <w:szCs w:val="20"/>
              </w:rPr>
            </w:pPr>
          </w:p>
        </w:tc>
      </w:tr>
    </w:tbl>
    <w:p w14:paraId="31910F2A" w14:textId="326F90E2" w:rsidR="00465FB7" w:rsidRPr="00C81565" w:rsidRDefault="00725B79" w:rsidP="00465FB7">
      <w:pPr>
        <w:pStyle w:val="Heading2"/>
        <w:jc w:val="left"/>
        <w:rPr>
          <w:rFonts w:asciiTheme="majorBidi" w:hAnsiTheme="majorBidi" w:cstheme="majorBidi"/>
          <w:sz w:val="26"/>
          <w:szCs w:val="26"/>
        </w:rPr>
      </w:pPr>
      <w:bookmarkStart w:id="5" w:name="_Toc65420897"/>
      <w:r w:rsidRPr="00C81565">
        <w:rPr>
          <w:rFonts w:asciiTheme="majorBidi" w:hAnsiTheme="majorBidi" w:cstheme="majorBidi"/>
          <w:sz w:val="26"/>
          <w:szCs w:val="26"/>
        </w:rPr>
        <w:t>3</w:t>
      </w:r>
      <w:r w:rsidR="009203AA" w:rsidRPr="00C81565">
        <w:rPr>
          <w:rFonts w:asciiTheme="majorBidi" w:hAnsiTheme="majorBidi" w:cstheme="majorBidi"/>
          <w:sz w:val="26"/>
          <w:szCs w:val="26"/>
        </w:rPr>
        <w:t>. Course Learning Outcomes</w:t>
      </w:r>
      <w:bookmarkEnd w:id="5"/>
      <w:r w:rsidR="009203AA" w:rsidRPr="00C81565">
        <w:rPr>
          <w:rFonts w:asciiTheme="majorBidi" w:hAnsiTheme="majorBidi" w:cstheme="majorBidi"/>
          <w:sz w:val="26"/>
          <w:szCs w:val="26"/>
        </w:rPr>
        <w:t xml:space="preserve"> </w:t>
      </w:r>
    </w:p>
    <w:tbl>
      <w:tblPr>
        <w:tblStyle w:val="TableGrid"/>
        <w:tblW w:w="0" w:type="auto"/>
        <w:tblBorders>
          <w:top w:val="single" w:sz="18" w:space="0" w:color="auto"/>
          <w:left w:val="single" w:sz="18" w:space="0" w:color="auto"/>
          <w:bottom w:val="single" w:sz="18" w:space="0" w:color="auto"/>
          <w:right w:val="single" w:sz="18" w:space="0" w:color="auto"/>
          <w:insideH w:val="single" w:sz="8" w:space="0" w:color="auto"/>
        </w:tblBorders>
        <w:tblLayout w:type="fixed"/>
        <w:tblLook w:val="04A0" w:firstRow="1" w:lastRow="0" w:firstColumn="1" w:lastColumn="0" w:noHBand="0" w:noVBand="1"/>
      </w:tblPr>
      <w:tblGrid>
        <w:gridCol w:w="593"/>
        <w:gridCol w:w="6338"/>
        <w:gridCol w:w="1499"/>
      </w:tblGrid>
      <w:tr w:rsidR="00C81565" w:rsidRPr="00C81565" w14:paraId="0F328927" w14:textId="77777777" w:rsidTr="00F604EA">
        <w:trPr>
          <w:tblHeader/>
        </w:trPr>
        <w:tc>
          <w:tcPr>
            <w:tcW w:w="6931" w:type="dxa"/>
            <w:gridSpan w:val="2"/>
            <w:tcBorders>
              <w:top w:val="single" w:sz="18" w:space="0" w:color="auto"/>
              <w:left w:val="single" w:sz="18" w:space="0" w:color="auto"/>
              <w:bottom w:val="single" w:sz="18" w:space="0" w:color="auto"/>
            </w:tcBorders>
            <w:shd w:val="clear" w:color="auto" w:fill="D6E3BC" w:themeFill="accent3" w:themeFillTint="66"/>
            <w:vAlign w:val="center"/>
          </w:tcPr>
          <w:p w14:paraId="24FF7FE6" w14:textId="4173609D" w:rsidR="006A74AB" w:rsidRPr="00C81565" w:rsidRDefault="006A74AB" w:rsidP="006A74AB">
            <w:pPr>
              <w:jc w:val="center"/>
              <w:rPr>
                <w:rFonts w:asciiTheme="majorBidi" w:hAnsiTheme="majorBidi" w:cstheme="majorBidi"/>
              </w:rPr>
            </w:pPr>
            <w:r w:rsidRPr="00C81565">
              <w:rPr>
                <w:rFonts w:asciiTheme="majorBidi" w:hAnsiTheme="majorBidi" w:cstheme="majorBidi"/>
                <w:b/>
                <w:bCs/>
                <w:lang w:bidi="ar-EG"/>
              </w:rPr>
              <w:t>CLOs</w:t>
            </w:r>
          </w:p>
        </w:tc>
        <w:tc>
          <w:tcPr>
            <w:tcW w:w="1499" w:type="dxa"/>
            <w:tcBorders>
              <w:top w:val="single" w:sz="18" w:space="0" w:color="auto"/>
              <w:left w:val="single" w:sz="8" w:space="0" w:color="auto"/>
              <w:bottom w:val="single" w:sz="18" w:space="0" w:color="auto"/>
              <w:right w:val="single" w:sz="18" w:space="0" w:color="auto"/>
            </w:tcBorders>
            <w:shd w:val="clear" w:color="auto" w:fill="D6E3BC" w:themeFill="accent3" w:themeFillTint="66"/>
            <w:vAlign w:val="center"/>
          </w:tcPr>
          <w:p w14:paraId="35E78DAA" w14:textId="3E8692C6" w:rsidR="006A74AB" w:rsidRPr="00C81565" w:rsidRDefault="006A74AB" w:rsidP="006A74AB">
            <w:pPr>
              <w:jc w:val="center"/>
              <w:rPr>
                <w:rFonts w:asciiTheme="majorBidi" w:hAnsiTheme="majorBidi" w:cstheme="majorBidi"/>
                <w:sz w:val="20"/>
                <w:szCs w:val="20"/>
                <w:rtl/>
                <w:lang w:bidi="ar-EG"/>
              </w:rPr>
            </w:pPr>
            <w:r w:rsidRPr="00C81565">
              <w:rPr>
                <w:rFonts w:asciiTheme="majorBidi" w:hAnsiTheme="majorBidi" w:cstheme="majorBidi"/>
                <w:b/>
                <w:bCs/>
                <w:lang w:bidi="ar-EG"/>
              </w:rPr>
              <w:t>Aligned</w:t>
            </w:r>
            <w:r w:rsidRPr="00C81565">
              <w:rPr>
                <w:rFonts w:asciiTheme="majorBidi" w:hAnsiTheme="majorBidi" w:cstheme="majorBidi"/>
                <w:strike/>
                <w:sz w:val="18"/>
                <w:szCs w:val="18"/>
                <w:lang w:bidi="ar-EG"/>
              </w:rPr>
              <w:t xml:space="preserve"> </w:t>
            </w:r>
            <w:r w:rsidRPr="00C81565">
              <w:rPr>
                <w:rFonts w:asciiTheme="majorBidi" w:hAnsiTheme="majorBidi" w:cstheme="majorBidi"/>
                <w:b/>
                <w:bCs/>
                <w:lang w:bidi="ar-EG"/>
              </w:rPr>
              <w:t>PLOs</w:t>
            </w:r>
          </w:p>
        </w:tc>
      </w:tr>
      <w:tr w:rsidR="00C81565" w:rsidRPr="00C81565" w14:paraId="750674F3" w14:textId="77777777" w:rsidTr="00F604EA">
        <w:tc>
          <w:tcPr>
            <w:tcW w:w="593" w:type="dxa"/>
            <w:tcBorders>
              <w:top w:val="single" w:sz="18" w:space="0" w:color="auto"/>
              <w:left w:val="single" w:sz="18" w:space="0" w:color="auto"/>
              <w:bottom w:val="single" w:sz="18" w:space="0" w:color="auto"/>
              <w:right w:val="single" w:sz="18" w:space="0" w:color="auto"/>
            </w:tcBorders>
            <w:shd w:val="clear" w:color="auto" w:fill="EAF1DD" w:themeFill="accent3" w:themeFillTint="33"/>
          </w:tcPr>
          <w:p w14:paraId="20C46135" w14:textId="77777777" w:rsidR="006A74AB" w:rsidRPr="00C81565" w:rsidRDefault="006A74AB" w:rsidP="006A74AB">
            <w:pPr>
              <w:jc w:val="center"/>
              <w:rPr>
                <w:rFonts w:asciiTheme="majorBidi" w:hAnsiTheme="majorBidi" w:cstheme="majorBidi"/>
              </w:rPr>
            </w:pPr>
            <w:r w:rsidRPr="00C81565">
              <w:rPr>
                <w:rFonts w:asciiTheme="majorBidi" w:hAnsiTheme="majorBidi" w:cstheme="majorBidi"/>
              </w:rPr>
              <w:t>1</w:t>
            </w:r>
          </w:p>
        </w:tc>
        <w:tc>
          <w:tcPr>
            <w:tcW w:w="6338" w:type="dxa"/>
            <w:tcBorders>
              <w:top w:val="single" w:sz="18" w:space="0" w:color="auto"/>
              <w:left w:val="single" w:sz="18" w:space="0" w:color="auto"/>
              <w:bottom w:val="single" w:sz="18" w:space="0" w:color="auto"/>
              <w:right w:val="nil"/>
            </w:tcBorders>
            <w:shd w:val="clear" w:color="auto" w:fill="EAF1DD" w:themeFill="accent3" w:themeFillTint="33"/>
          </w:tcPr>
          <w:p w14:paraId="28D1DF09" w14:textId="7F267C96" w:rsidR="006A74AB" w:rsidRPr="00C81565" w:rsidRDefault="006A74AB" w:rsidP="006A74AB">
            <w:pPr>
              <w:jc w:val="lowKashida"/>
              <w:rPr>
                <w:rFonts w:asciiTheme="majorBidi" w:hAnsiTheme="majorBidi" w:cstheme="majorBidi"/>
                <w:b/>
                <w:bCs/>
                <w:lang w:bidi="ar-EG"/>
              </w:rPr>
            </w:pPr>
            <w:r w:rsidRPr="00C81565">
              <w:rPr>
                <w:rFonts w:asciiTheme="majorBidi" w:hAnsiTheme="majorBidi" w:cstheme="majorBidi"/>
                <w:b/>
                <w:bCs/>
              </w:rPr>
              <w:t>Knowledge:</w:t>
            </w:r>
          </w:p>
        </w:tc>
        <w:tc>
          <w:tcPr>
            <w:tcW w:w="1499" w:type="dxa"/>
            <w:tcBorders>
              <w:top w:val="single" w:sz="18" w:space="0" w:color="auto"/>
              <w:left w:val="nil"/>
              <w:bottom w:val="single" w:sz="18" w:space="0" w:color="auto"/>
              <w:right w:val="single" w:sz="18" w:space="0" w:color="auto"/>
            </w:tcBorders>
            <w:shd w:val="clear" w:color="auto" w:fill="EAF1DD" w:themeFill="accent3" w:themeFillTint="33"/>
          </w:tcPr>
          <w:p w14:paraId="65E3F3A2" w14:textId="77777777" w:rsidR="006A74AB" w:rsidRPr="00C81565" w:rsidRDefault="006A74AB" w:rsidP="006A74AB">
            <w:pPr>
              <w:rPr>
                <w:rFonts w:asciiTheme="majorBidi" w:hAnsiTheme="majorBidi" w:cstheme="majorBidi"/>
              </w:rPr>
            </w:pPr>
          </w:p>
        </w:tc>
      </w:tr>
      <w:tr w:rsidR="00C81565" w:rsidRPr="00C81565" w14:paraId="2A11538E" w14:textId="77777777" w:rsidTr="00F604EA">
        <w:tc>
          <w:tcPr>
            <w:tcW w:w="593" w:type="dxa"/>
            <w:tcBorders>
              <w:top w:val="single" w:sz="18" w:space="0" w:color="auto"/>
              <w:left w:val="single" w:sz="18" w:space="0" w:color="auto"/>
              <w:bottom w:val="single" w:sz="18" w:space="0" w:color="auto"/>
              <w:right w:val="single" w:sz="18" w:space="0" w:color="auto"/>
            </w:tcBorders>
          </w:tcPr>
          <w:p w14:paraId="43E4F7B6" w14:textId="24E4E224" w:rsidR="00F604EA" w:rsidRPr="00C81565" w:rsidRDefault="005F78A6" w:rsidP="00F604EA">
            <w:pPr>
              <w:rPr>
                <w:rFonts w:asciiTheme="majorBidi" w:hAnsiTheme="majorBidi" w:cstheme="majorBidi"/>
              </w:rPr>
            </w:pPr>
            <w:r>
              <w:rPr>
                <w:rFonts w:asciiTheme="majorBidi" w:hAnsiTheme="majorBidi" w:cstheme="majorBidi"/>
              </w:rPr>
              <w:t>1.</w:t>
            </w:r>
            <w:r w:rsidR="007A47CA">
              <w:rPr>
                <w:rFonts w:asciiTheme="majorBidi" w:hAnsiTheme="majorBidi" w:cstheme="majorBidi"/>
              </w:rPr>
              <w:t>4</w:t>
            </w:r>
          </w:p>
        </w:tc>
        <w:tc>
          <w:tcPr>
            <w:tcW w:w="6338" w:type="dxa"/>
            <w:tcBorders>
              <w:top w:val="double" w:sz="4" w:space="0" w:color="auto"/>
            </w:tcBorders>
            <w:vAlign w:val="center"/>
          </w:tcPr>
          <w:p w14:paraId="79447024" w14:textId="77777777" w:rsidR="00F604EA" w:rsidRDefault="007A47CA" w:rsidP="00361EFE">
            <w:pPr>
              <w:pStyle w:val="Heading2"/>
              <w:jc w:val="lowKashida"/>
              <w:rPr>
                <w:b w:val="0"/>
                <w:sz w:val="20"/>
                <w:szCs w:val="20"/>
              </w:rPr>
            </w:pPr>
            <w:bookmarkStart w:id="6" w:name="_Toc65420898"/>
            <w:r>
              <w:rPr>
                <w:b w:val="0"/>
                <w:sz w:val="20"/>
                <w:szCs w:val="20"/>
              </w:rPr>
              <w:t xml:space="preserve">Demonstrate </w:t>
            </w:r>
            <w:r w:rsidR="00361EFE" w:rsidRPr="00C81565">
              <w:rPr>
                <w:b w:val="0"/>
                <w:sz w:val="20"/>
                <w:szCs w:val="20"/>
              </w:rPr>
              <w:t xml:space="preserve">the basic concept of </w:t>
            </w:r>
            <w:r w:rsidR="00F604EA" w:rsidRPr="00C81565">
              <w:rPr>
                <w:b w:val="0"/>
                <w:sz w:val="20"/>
                <w:szCs w:val="20"/>
              </w:rPr>
              <w:t xml:space="preserve">the </w:t>
            </w:r>
            <w:r>
              <w:rPr>
                <w:b w:val="0"/>
                <w:sz w:val="20"/>
                <w:szCs w:val="20"/>
              </w:rPr>
              <w:t xml:space="preserve">computer use in Pharmacy including </w:t>
            </w:r>
            <w:r w:rsidR="00361EFE" w:rsidRPr="00C81565">
              <w:rPr>
                <w:b w:val="0"/>
                <w:sz w:val="20"/>
                <w:szCs w:val="20"/>
              </w:rPr>
              <w:t>networking,</w:t>
            </w:r>
            <w:r w:rsidR="00F13E81" w:rsidRPr="00C81565">
              <w:rPr>
                <w:b w:val="0"/>
                <w:sz w:val="20"/>
                <w:szCs w:val="20"/>
              </w:rPr>
              <w:t xml:space="preserve"> </w:t>
            </w:r>
            <w:r w:rsidR="00361EFE" w:rsidRPr="00C81565">
              <w:rPr>
                <w:b w:val="0"/>
                <w:sz w:val="20"/>
                <w:szCs w:val="20"/>
              </w:rPr>
              <w:t>cloud c</w:t>
            </w:r>
            <w:r w:rsidR="00F13E81" w:rsidRPr="00C81565">
              <w:rPr>
                <w:b w:val="0"/>
                <w:sz w:val="20"/>
                <w:szCs w:val="20"/>
              </w:rPr>
              <w:t>omputing</w:t>
            </w:r>
            <w:r>
              <w:rPr>
                <w:b w:val="0"/>
                <w:sz w:val="20"/>
                <w:szCs w:val="20"/>
              </w:rPr>
              <w:t>.</w:t>
            </w:r>
            <w:bookmarkEnd w:id="6"/>
          </w:p>
          <w:p w14:paraId="41FFE3A6" w14:textId="518F0ACA" w:rsidR="007A47CA" w:rsidRPr="007A47CA" w:rsidRDefault="007A47CA" w:rsidP="007A47CA">
            <w:r w:rsidRPr="00C81565">
              <w:rPr>
                <w:bCs/>
                <w:sz w:val="20"/>
                <w:szCs w:val="20"/>
              </w:rPr>
              <w:t>Apply</w:t>
            </w:r>
            <w:r>
              <w:rPr>
                <w:bCs/>
                <w:sz w:val="20"/>
                <w:szCs w:val="20"/>
              </w:rPr>
              <w:t xml:space="preserve"> </w:t>
            </w:r>
            <w:r w:rsidRPr="00CA2758">
              <w:rPr>
                <w:bCs/>
                <w:sz w:val="20"/>
                <w:szCs w:val="20"/>
              </w:rPr>
              <w:t>MS Word</w:t>
            </w:r>
            <w:r>
              <w:rPr>
                <w:bCs/>
                <w:sz w:val="20"/>
                <w:szCs w:val="20"/>
              </w:rPr>
              <w:t xml:space="preserve">, </w:t>
            </w:r>
            <w:r w:rsidRPr="00CA2758">
              <w:rPr>
                <w:bCs/>
                <w:sz w:val="20"/>
                <w:szCs w:val="20"/>
              </w:rPr>
              <w:t>MS Power point</w:t>
            </w:r>
            <w:r>
              <w:rPr>
                <w:bCs/>
                <w:sz w:val="20"/>
                <w:szCs w:val="20"/>
              </w:rPr>
              <w:t xml:space="preserve">, </w:t>
            </w:r>
            <w:r w:rsidRPr="00C81565">
              <w:rPr>
                <w:bCs/>
                <w:sz w:val="20"/>
                <w:szCs w:val="20"/>
              </w:rPr>
              <w:t>Microsoft Excel and its Applications in Health Science Design tables and use of mathematical operations and functions in excel</w:t>
            </w:r>
            <w:r>
              <w:rPr>
                <w:bCs/>
                <w:sz w:val="20"/>
                <w:szCs w:val="20"/>
              </w:rPr>
              <w:t>.</w:t>
            </w:r>
          </w:p>
        </w:tc>
        <w:tc>
          <w:tcPr>
            <w:tcW w:w="1499" w:type="dxa"/>
            <w:tcBorders>
              <w:top w:val="single" w:sz="18" w:space="0" w:color="auto"/>
              <w:left w:val="single" w:sz="8" w:space="0" w:color="auto"/>
              <w:bottom w:val="single" w:sz="18" w:space="0" w:color="auto"/>
              <w:right w:val="single" w:sz="18" w:space="0" w:color="auto"/>
            </w:tcBorders>
          </w:tcPr>
          <w:p w14:paraId="10CD2BAD" w14:textId="13BE7452" w:rsidR="00F604EA" w:rsidRPr="00C81565" w:rsidRDefault="00F604EA" w:rsidP="00F604EA">
            <w:pPr>
              <w:spacing w:line="216" w:lineRule="auto"/>
              <w:contextualSpacing/>
              <w:jc w:val="center"/>
              <w:rPr>
                <w:sz w:val="20"/>
                <w:szCs w:val="20"/>
              </w:rPr>
            </w:pPr>
            <w:r w:rsidRPr="00C81565">
              <w:rPr>
                <w:sz w:val="20"/>
                <w:szCs w:val="20"/>
              </w:rPr>
              <w:t>K-</w:t>
            </w:r>
            <w:r w:rsidR="007A47CA">
              <w:rPr>
                <w:sz w:val="20"/>
                <w:szCs w:val="20"/>
              </w:rPr>
              <w:t>4</w:t>
            </w:r>
          </w:p>
        </w:tc>
      </w:tr>
      <w:tr w:rsidR="00C81565" w:rsidRPr="00C81565" w14:paraId="1B154267" w14:textId="77777777" w:rsidTr="00F604EA">
        <w:tc>
          <w:tcPr>
            <w:tcW w:w="593" w:type="dxa"/>
            <w:tcBorders>
              <w:top w:val="single" w:sz="18" w:space="0" w:color="auto"/>
              <w:left w:val="single" w:sz="18" w:space="0" w:color="auto"/>
              <w:bottom w:val="single" w:sz="18" w:space="0" w:color="auto"/>
              <w:right w:val="single" w:sz="18" w:space="0" w:color="auto"/>
            </w:tcBorders>
            <w:shd w:val="clear" w:color="auto" w:fill="EAF1DD" w:themeFill="accent3" w:themeFillTint="33"/>
          </w:tcPr>
          <w:p w14:paraId="417067FC" w14:textId="77777777" w:rsidR="00F604EA" w:rsidRPr="00C81565" w:rsidRDefault="00F604EA" w:rsidP="00F604EA">
            <w:pPr>
              <w:jc w:val="center"/>
              <w:rPr>
                <w:rFonts w:asciiTheme="majorBidi" w:hAnsiTheme="majorBidi" w:cstheme="majorBidi"/>
                <w:b/>
                <w:bCs/>
              </w:rPr>
            </w:pPr>
            <w:r w:rsidRPr="00C81565">
              <w:rPr>
                <w:rFonts w:asciiTheme="majorBidi" w:hAnsiTheme="majorBidi" w:cstheme="majorBidi"/>
                <w:b/>
                <w:bCs/>
              </w:rPr>
              <w:t>2</w:t>
            </w:r>
          </w:p>
        </w:tc>
        <w:tc>
          <w:tcPr>
            <w:tcW w:w="6338" w:type="dxa"/>
            <w:tcBorders>
              <w:top w:val="single" w:sz="18" w:space="0" w:color="auto"/>
              <w:left w:val="single" w:sz="18" w:space="0" w:color="auto"/>
              <w:bottom w:val="single" w:sz="18" w:space="0" w:color="auto"/>
              <w:right w:val="nil"/>
            </w:tcBorders>
            <w:shd w:val="clear" w:color="auto" w:fill="EAF1DD" w:themeFill="accent3" w:themeFillTint="33"/>
          </w:tcPr>
          <w:p w14:paraId="10520A30" w14:textId="6A592A96" w:rsidR="00F604EA" w:rsidRPr="00C81565" w:rsidRDefault="00F604EA" w:rsidP="00F604EA">
            <w:pPr>
              <w:jc w:val="lowKashida"/>
              <w:rPr>
                <w:rFonts w:asciiTheme="majorBidi" w:hAnsiTheme="majorBidi" w:cstheme="majorBidi"/>
                <w:b/>
                <w:bCs/>
                <w:lang w:bidi="ar-EG"/>
              </w:rPr>
            </w:pPr>
            <w:r w:rsidRPr="00C81565">
              <w:rPr>
                <w:rFonts w:asciiTheme="majorBidi" w:hAnsiTheme="majorBidi" w:cstheme="majorBidi"/>
                <w:b/>
                <w:bCs/>
              </w:rPr>
              <w:t>Skills :</w:t>
            </w:r>
          </w:p>
        </w:tc>
        <w:tc>
          <w:tcPr>
            <w:tcW w:w="1499" w:type="dxa"/>
            <w:tcBorders>
              <w:top w:val="single" w:sz="18" w:space="0" w:color="auto"/>
              <w:left w:val="nil"/>
              <w:bottom w:val="single" w:sz="18" w:space="0" w:color="auto"/>
              <w:right w:val="single" w:sz="18" w:space="0" w:color="auto"/>
            </w:tcBorders>
            <w:shd w:val="clear" w:color="auto" w:fill="EAF1DD" w:themeFill="accent3" w:themeFillTint="33"/>
          </w:tcPr>
          <w:p w14:paraId="3DE526FB" w14:textId="77777777" w:rsidR="00F604EA" w:rsidRPr="00C81565" w:rsidRDefault="00F604EA" w:rsidP="00F604EA">
            <w:pPr>
              <w:rPr>
                <w:rFonts w:asciiTheme="majorBidi" w:hAnsiTheme="majorBidi" w:cstheme="majorBidi"/>
              </w:rPr>
            </w:pPr>
          </w:p>
        </w:tc>
      </w:tr>
      <w:tr w:rsidR="00C81565" w:rsidRPr="00C81565" w14:paraId="18D61DD6" w14:textId="77777777" w:rsidTr="00F604EA">
        <w:tc>
          <w:tcPr>
            <w:tcW w:w="593" w:type="dxa"/>
            <w:tcBorders>
              <w:top w:val="single" w:sz="18" w:space="0" w:color="auto"/>
              <w:left w:val="single" w:sz="18" w:space="0" w:color="auto"/>
              <w:bottom w:val="single" w:sz="18" w:space="0" w:color="auto"/>
              <w:right w:val="single" w:sz="18" w:space="0" w:color="auto"/>
            </w:tcBorders>
          </w:tcPr>
          <w:p w14:paraId="19A12D61" w14:textId="0D8288CA" w:rsidR="00F604EA" w:rsidRPr="00C81565" w:rsidRDefault="005F78A6" w:rsidP="00361EFE">
            <w:pPr>
              <w:jc w:val="center"/>
              <w:rPr>
                <w:sz w:val="20"/>
                <w:szCs w:val="20"/>
              </w:rPr>
            </w:pPr>
            <w:r>
              <w:rPr>
                <w:sz w:val="20"/>
                <w:szCs w:val="20"/>
              </w:rPr>
              <w:t>2.</w:t>
            </w:r>
            <w:r w:rsidR="007A47CA">
              <w:rPr>
                <w:sz w:val="20"/>
                <w:szCs w:val="20"/>
              </w:rPr>
              <w:t>4</w:t>
            </w:r>
          </w:p>
        </w:tc>
        <w:tc>
          <w:tcPr>
            <w:tcW w:w="6338" w:type="dxa"/>
            <w:tcBorders>
              <w:top w:val="single" w:sz="18" w:space="0" w:color="auto"/>
              <w:left w:val="single" w:sz="18" w:space="0" w:color="auto"/>
              <w:bottom w:val="single" w:sz="18" w:space="0" w:color="auto"/>
            </w:tcBorders>
          </w:tcPr>
          <w:p w14:paraId="5756B269" w14:textId="5EF087A5" w:rsidR="00F604EA" w:rsidRPr="00C81565" w:rsidRDefault="007A47CA" w:rsidP="00F13E81">
            <w:pPr>
              <w:spacing w:line="216" w:lineRule="auto"/>
              <w:rPr>
                <w:sz w:val="20"/>
                <w:szCs w:val="20"/>
              </w:rPr>
            </w:pPr>
            <w:r>
              <w:rPr>
                <w:bCs/>
                <w:sz w:val="20"/>
                <w:szCs w:val="20"/>
              </w:rPr>
              <w:t>Communicate clearly and professionally by verbal and written means with colleagues.</w:t>
            </w:r>
          </w:p>
        </w:tc>
        <w:tc>
          <w:tcPr>
            <w:tcW w:w="1499" w:type="dxa"/>
            <w:tcBorders>
              <w:top w:val="single" w:sz="18" w:space="0" w:color="auto"/>
              <w:left w:val="single" w:sz="8" w:space="0" w:color="auto"/>
              <w:bottom w:val="single" w:sz="18" w:space="0" w:color="auto"/>
              <w:right w:val="single" w:sz="18" w:space="0" w:color="auto"/>
            </w:tcBorders>
          </w:tcPr>
          <w:p w14:paraId="1739A0AF" w14:textId="140AEBC7" w:rsidR="00F604EA" w:rsidRPr="00C81565" w:rsidRDefault="00361EFE" w:rsidP="00F604EA">
            <w:pPr>
              <w:spacing w:line="216" w:lineRule="auto"/>
              <w:jc w:val="center"/>
              <w:rPr>
                <w:sz w:val="20"/>
                <w:szCs w:val="20"/>
              </w:rPr>
            </w:pPr>
            <w:r w:rsidRPr="00C81565">
              <w:rPr>
                <w:sz w:val="20"/>
                <w:szCs w:val="20"/>
              </w:rPr>
              <w:t>S.4</w:t>
            </w:r>
          </w:p>
        </w:tc>
      </w:tr>
      <w:tr w:rsidR="00C81565" w:rsidRPr="00C81565" w14:paraId="556C04B6" w14:textId="77777777" w:rsidTr="00F604EA">
        <w:tc>
          <w:tcPr>
            <w:tcW w:w="593" w:type="dxa"/>
            <w:tcBorders>
              <w:top w:val="single" w:sz="18" w:space="0" w:color="auto"/>
              <w:left w:val="single" w:sz="18" w:space="0" w:color="auto"/>
              <w:bottom w:val="single" w:sz="18" w:space="0" w:color="auto"/>
              <w:right w:val="single" w:sz="18" w:space="0" w:color="auto"/>
            </w:tcBorders>
            <w:shd w:val="clear" w:color="auto" w:fill="EAF1DD" w:themeFill="accent3" w:themeFillTint="33"/>
          </w:tcPr>
          <w:p w14:paraId="7B682E4E" w14:textId="77777777" w:rsidR="00F604EA" w:rsidRPr="00C81565" w:rsidRDefault="00F604EA" w:rsidP="00F604EA">
            <w:pPr>
              <w:jc w:val="center"/>
              <w:rPr>
                <w:rFonts w:asciiTheme="majorBidi" w:hAnsiTheme="majorBidi" w:cstheme="majorBidi"/>
                <w:b/>
                <w:bCs/>
              </w:rPr>
            </w:pPr>
            <w:r w:rsidRPr="00C81565">
              <w:rPr>
                <w:rFonts w:asciiTheme="majorBidi" w:hAnsiTheme="majorBidi" w:cstheme="majorBidi"/>
                <w:b/>
                <w:bCs/>
              </w:rPr>
              <w:t>3</w:t>
            </w:r>
          </w:p>
        </w:tc>
        <w:tc>
          <w:tcPr>
            <w:tcW w:w="6338" w:type="dxa"/>
            <w:tcBorders>
              <w:top w:val="single" w:sz="18" w:space="0" w:color="auto"/>
              <w:left w:val="single" w:sz="18" w:space="0" w:color="auto"/>
              <w:bottom w:val="single" w:sz="18" w:space="0" w:color="auto"/>
              <w:right w:val="nil"/>
            </w:tcBorders>
            <w:shd w:val="clear" w:color="auto" w:fill="EAF1DD" w:themeFill="accent3" w:themeFillTint="33"/>
          </w:tcPr>
          <w:p w14:paraId="66C55441" w14:textId="0AF0C173" w:rsidR="00F604EA" w:rsidRPr="00C81565" w:rsidRDefault="00F604EA" w:rsidP="00F604EA">
            <w:pPr>
              <w:jc w:val="lowKashida"/>
              <w:rPr>
                <w:rFonts w:asciiTheme="majorBidi" w:hAnsiTheme="majorBidi" w:cstheme="majorBidi"/>
                <w:b/>
                <w:bCs/>
                <w:lang w:bidi="ar-EG"/>
              </w:rPr>
            </w:pPr>
            <w:r w:rsidRPr="00C81565">
              <w:rPr>
                <w:rFonts w:asciiTheme="majorBidi" w:hAnsiTheme="majorBidi" w:cstheme="majorBidi"/>
                <w:b/>
                <w:bCs/>
              </w:rPr>
              <w:t>Competence:</w:t>
            </w:r>
          </w:p>
        </w:tc>
        <w:tc>
          <w:tcPr>
            <w:tcW w:w="1499" w:type="dxa"/>
            <w:tcBorders>
              <w:top w:val="single" w:sz="18" w:space="0" w:color="auto"/>
              <w:left w:val="nil"/>
              <w:bottom w:val="single" w:sz="18" w:space="0" w:color="auto"/>
              <w:right w:val="single" w:sz="18" w:space="0" w:color="auto"/>
            </w:tcBorders>
            <w:shd w:val="clear" w:color="auto" w:fill="EAF1DD" w:themeFill="accent3" w:themeFillTint="33"/>
          </w:tcPr>
          <w:p w14:paraId="5B61E3C6" w14:textId="77777777" w:rsidR="00F604EA" w:rsidRPr="00C81565" w:rsidRDefault="00F604EA" w:rsidP="00F604EA">
            <w:pPr>
              <w:rPr>
                <w:rFonts w:asciiTheme="majorBidi" w:hAnsiTheme="majorBidi" w:cstheme="majorBidi"/>
              </w:rPr>
            </w:pPr>
          </w:p>
        </w:tc>
      </w:tr>
      <w:tr w:rsidR="00C81565" w:rsidRPr="00C81565" w14:paraId="2E32D17F" w14:textId="77777777" w:rsidTr="00F604EA">
        <w:tc>
          <w:tcPr>
            <w:tcW w:w="593" w:type="dxa"/>
            <w:tcBorders>
              <w:top w:val="single" w:sz="12" w:space="0" w:color="auto"/>
              <w:left w:val="single" w:sz="18" w:space="0" w:color="auto"/>
              <w:bottom w:val="single" w:sz="12" w:space="0" w:color="auto"/>
              <w:right w:val="single" w:sz="18" w:space="0" w:color="auto"/>
            </w:tcBorders>
          </w:tcPr>
          <w:p w14:paraId="05AF57DD" w14:textId="3E10C613" w:rsidR="00F604EA" w:rsidRPr="00C81565" w:rsidRDefault="00F604EA" w:rsidP="00F604EA">
            <w:pPr>
              <w:rPr>
                <w:rFonts w:asciiTheme="majorBidi" w:hAnsiTheme="majorBidi" w:cstheme="majorBidi"/>
              </w:rPr>
            </w:pPr>
          </w:p>
        </w:tc>
        <w:tc>
          <w:tcPr>
            <w:tcW w:w="6338" w:type="dxa"/>
            <w:tcBorders>
              <w:top w:val="single" w:sz="12" w:space="0" w:color="auto"/>
              <w:left w:val="single" w:sz="18" w:space="0" w:color="auto"/>
              <w:bottom w:val="single" w:sz="12" w:space="0" w:color="auto"/>
            </w:tcBorders>
          </w:tcPr>
          <w:p w14:paraId="32CA6569" w14:textId="420467D9" w:rsidR="00F604EA" w:rsidRPr="00C81565" w:rsidRDefault="00F604EA" w:rsidP="00F604EA">
            <w:pPr>
              <w:spacing w:line="216" w:lineRule="auto"/>
              <w:contextualSpacing/>
              <w:rPr>
                <w:sz w:val="20"/>
                <w:szCs w:val="20"/>
              </w:rPr>
            </w:pPr>
          </w:p>
        </w:tc>
        <w:tc>
          <w:tcPr>
            <w:tcW w:w="1499" w:type="dxa"/>
            <w:tcBorders>
              <w:top w:val="single" w:sz="12" w:space="0" w:color="auto"/>
              <w:left w:val="single" w:sz="8" w:space="0" w:color="auto"/>
              <w:bottom w:val="single" w:sz="12" w:space="0" w:color="auto"/>
              <w:right w:val="single" w:sz="18" w:space="0" w:color="auto"/>
            </w:tcBorders>
          </w:tcPr>
          <w:p w14:paraId="58CF9277" w14:textId="57430ADB" w:rsidR="00F604EA" w:rsidRPr="00C81565" w:rsidRDefault="00F604EA" w:rsidP="00F604EA">
            <w:pPr>
              <w:spacing w:line="216" w:lineRule="auto"/>
              <w:contextualSpacing/>
              <w:jc w:val="center"/>
              <w:rPr>
                <w:sz w:val="20"/>
                <w:szCs w:val="20"/>
              </w:rPr>
            </w:pPr>
          </w:p>
        </w:tc>
      </w:tr>
      <w:tr w:rsidR="00C81565" w:rsidRPr="00C81565" w14:paraId="5EF62035" w14:textId="77777777" w:rsidTr="00F604EA">
        <w:tc>
          <w:tcPr>
            <w:tcW w:w="593" w:type="dxa"/>
            <w:tcBorders>
              <w:top w:val="single" w:sz="12" w:space="0" w:color="auto"/>
              <w:left w:val="single" w:sz="18" w:space="0" w:color="auto"/>
              <w:bottom w:val="single" w:sz="18" w:space="0" w:color="auto"/>
              <w:right w:val="single" w:sz="18" w:space="0" w:color="auto"/>
            </w:tcBorders>
          </w:tcPr>
          <w:p w14:paraId="6E9BCF0C" w14:textId="5484823A" w:rsidR="00F604EA" w:rsidRPr="00C81565" w:rsidRDefault="00F604EA" w:rsidP="00F604EA">
            <w:pPr>
              <w:rPr>
                <w:rFonts w:asciiTheme="majorBidi" w:hAnsiTheme="majorBidi" w:cstheme="majorBidi"/>
              </w:rPr>
            </w:pPr>
          </w:p>
        </w:tc>
        <w:tc>
          <w:tcPr>
            <w:tcW w:w="6338" w:type="dxa"/>
            <w:tcBorders>
              <w:top w:val="single" w:sz="12" w:space="0" w:color="auto"/>
              <w:left w:val="single" w:sz="18" w:space="0" w:color="auto"/>
              <w:bottom w:val="single" w:sz="18" w:space="0" w:color="auto"/>
            </w:tcBorders>
          </w:tcPr>
          <w:p w14:paraId="6A62FE5C" w14:textId="1C07062C" w:rsidR="00F604EA" w:rsidRPr="00C81565" w:rsidRDefault="00F604EA" w:rsidP="00F604EA">
            <w:pPr>
              <w:spacing w:line="216" w:lineRule="auto"/>
              <w:contextualSpacing/>
              <w:rPr>
                <w:sz w:val="20"/>
                <w:szCs w:val="20"/>
              </w:rPr>
            </w:pPr>
          </w:p>
        </w:tc>
        <w:tc>
          <w:tcPr>
            <w:tcW w:w="1499" w:type="dxa"/>
            <w:tcBorders>
              <w:top w:val="single" w:sz="12" w:space="0" w:color="auto"/>
              <w:left w:val="single" w:sz="8" w:space="0" w:color="auto"/>
              <w:bottom w:val="single" w:sz="12" w:space="0" w:color="auto"/>
              <w:right w:val="single" w:sz="18" w:space="0" w:color="auto"/>
            </w:tcBorders>
          </w:tcPr>
          <w:p w14:paraId="0C48C68F" w14:textId="248BA35E" w:rsidR="00F604EA" w:rsidRPr="00C81565" w:rsidRDefault="00F604EA" w:rsidP="00F604EA">
            <w:pPr>
              <w:spacing w:line="216" w:lineRule="auto"/>
              <w:contextualSpacing/>
              <w:jc w:val="center"/>
              <w:rPr>
                <w:sz w:val="20"/>
                <w:szCs w:val="20"/>
              </w:rPr>
            </w:pPr>
          </w:p>
        </w:tc>
      </w:tr>
    </w:tbl>
    <w:p w14:paraId="65BF7C9C" w14:textId="6EA8A309" w:rsidR="003C302B" w:rsidRPr="00C81565" w:rsidRDefault="003C302B" w:rsidP="00D52726">
      <w:pPr>
        <w:bidi/>
        <w:rPr>
          <w:rFonts w:asciiTheme="majorBidi" w:hAnsiTheme="majorBidi" w:cstheme="majorBidi"/>
          <w:sz w:val="20"/>
          <w:szCs w:val="20"/>
        </w:rPr>
      </w:pPr>
    </w:p>
    <w:p w14:paraId="64C2482B" w14:textId="0E3FF01C" w:rsidR="003C302B" w:rsidRPr="00C81565" w:rsidRDefault="003C302B" w:rsidP="003C302B">
      <w:pPr>
        <w:bidi/>
        <w:jc w:val="right"/>
        <w:rPr>
          <w:rFonts w:asciiTheme="majorBidi" w:hAnsiTheme="majorBidi" w:cstheme="majorBidi"/>
          <w:sz w:val="20"/>
          <w:szCs w:val="20"/>
          <w:lang w:bidi="ar-EG"/>
        </w:rPr>
      </w:pPr>
    </w:p>
    <w:p w14:paraId="418544FA" w14:textId="69B2611F" w:rsidR="00082DBD" w:rsidRPr="00C81565" w:rsidRDefault="00082DBD" w:rsidP="00ED3103">
      <w:pPr>
        <w:bidi/>
        <w:rPr>
          <w:rFonts w:asciiTheme="majorBidi" w:hAnsiTheme="majorBidi" w:cstheme="majorBidi"/>
          <w:sz w:val="20"/>
          <w:szCs w:val="20"/>
          <w:lang w:bidi="ar-EG"/>
        </w:rPr>
      </w:pPr>
    </w:p>
    <w:p w14:paraId="3F0E7F34" w14:textId="61DAEA59" w:rsidR="0062544C" w:rsidRPr="00C81565" w:rsidRDefault="00245E1B" w:rsidP="008B5913">
      <w:pPr>
        <w:pStyle w:val="Heading1"/>
        <w:rPr>
          <w:rFonts w:asciiTheme="majorBidi" w:hAnsiTheme="majorBidi" w:cstheme="majorBidi"/>
          <w:sz w:val="28"/>
          <w:szCs w:val="20"/>
          <w:lang w:bidi="ar-EG"/>
        </w:rPr>
      </w:pPr>
      <w:bookmarkStart w:id="7" w:name="_Toc65420899"/>
      <w:r w:rsidRPr="00C81565">
        <w:rPr>
          <w:rFonts w:asciiTheme="majorBidi" w:hAnsiTheme="majorBidi" w:cstheme="majorBidi"/>
          <w:sz w:val="28"/>
          <w:szCs w:val="20"/>
          <w:lang w:bidi="ar-EG"/>
        </w:rPr>
        <w:t xml:space="preserve">C. </w:t>
      </w:r>
      <w:r w:rsidR="00D57D71" w:rsidRPr="00C81565">
        <w:rPr>
          <w:rFonts w:asciiTheme="majorBidi" w:hAnsiTheme="majorBidi" w:cstheme="majorBidi"/>
          <w:sz w:val="28"/>
          <w:szCs w:val="20"/>
          <w:lang w:bidi="ar-EG"/>
        </w:rPr>
        <w:t>C</w:t>
      </w:r>
      <w:r w:rsidR="00F34D9A" w:rsidRPr="00C81565">
        <w:rPr>
          <w:rFonts w:asciiTheme="majorBidi" w:hAnsiTheme="majorBidi" w:cstheme="majorBidi"/>
          <w:sz w:val="28"/>
          <w:szCs w:val="20"/>
          <w:lang w:bidi="ar-EG"/>
        </w:rPr>
        <w:t xml:space="preserve">ourse </w:t>
      </w:r>
      <w:r w:rsidR="00417BF7" w:rsidRPr="00C81565">
        <w:rPr>
          <w:rFonts w:asciiTheme="majorBidi" w:hAnsiTheme="majorBidi" w:cstheme="majorBidi"/>
          <w:sz w:val="28"/>
          <w:szCs w:val="20"/>
          <w:lang w:bidi="ar-EG"/>
        </w:rPr>
        <w:t>C</w:t>
      </w:r>
      <w:r w:rsidR="00F34D9A" w:rsidRPr="00C81565">
        <w:rPr>
          <w:rFonts w:asciiTheme="majorBidi" w:hAnsiTheme="majorBidi" w:cstheme="majorBidi"/>
          <w:sz w:val="28"/>
          <w:szCs w:val="20"/>
          <w:lang w:bidi="ar-EG"/>
        </w:rPr>
        <w:t>ontent</w:t>
      </w:r>
      <w:bookmarkEnd w:id="7"/>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524"/>
        <w:gridCol w:w="7458"/>
        <w:gridCol w:w="1343"/>
      </w:tblGrid>
      <w:tr w:rsidR="00C81565" w:rsidRPr="00C81565" w14:paraId="03B282E5" w14:textId="77777777" w:rsidTr="00F13E81">
        <w:trPr>
          <w:trHeight w:val="461"/>
          <w:jc w:val="center"/>
        </w:trPr>
        <w:tc>
          <w:tcPr>
            <w:tcW w:w="524" w:type="dxa"/>
            <w:tcBorders>
              <w:top w:val="single" w:sz="12" w:space="0" w:color="auto"/>
              <w:left w:val="single" w:sz="12" w:space="0" w:color="auto"/>
              <w:bottom w:val="single" w:sz="8" w:space="0" w:color="auto"/>
              <w:right w:val="single" w:sz="8" w:space="0" w:color="auto"/>
            </w:tcBorders>
            <w:shd w:val="clear" w:color="auto" w:fill="EAF1DD" w:themeFill="accent3" w:themeFillTint="33"/>
            <w:vAlign w:val="center"/>
          </w:tcPr>
          <w:p w14:paraId="3CF1AA39" w14:textId="036CA9BF" w:rsidR="003B2E79" w:rsidRPr="00C81565" w:rsidRDefault="003B2E79" w:rsidP="003B2E79">
            <w:pPr>
              <w:bidi/>
              <w:jc w:val="center"/>
              <w:rPr>
                <w:rFonts w:asciiTheme="majorBidi" w:hAnsiTheme="majorBidi" w:cstheme="majorBidi"/>
                <w:b/>
                <w:bCs/>
                <w:sz w:val="20"/>
                <w:szCs w:val="20"/>
                <w:highlight w:val="yellow"/>
                <w:rtl/>
                <w:lang w:bidi="ar-EG"/>
              </w:rPr>
            </w:pPr>
            <w:r w:rsidRPr="00C81565">
              <w:rPr>
                <w:rFonts w:asciiTheme="majorBidi" w:hAnsiTheme="majorBidi" w:cstheme="majorBidi"/>
                <w:b/>
                <w:bCs/>
                <w:lang w:bidi="ar-EG"/>
              </w:rPr>
              <w:t>No</w:t>
            </w:r>
          </w:p>
        </w:tc>
        <w:tc>
          <w:tcPr>
            <w:tcW w:w="7458" w:type="dxa"/>
            <w:tcBorders>
              <w:top w:val="single" w:sz="12" w:space="0" w:color="auto"/>
              <w:left w:val="single" w:sz="8" w:space="0" w:color="auto"/>
              <w:bottom w:val="single" w:sz="8" w:space="0" w:color="auto"/>
              <w:right w:val="single" w:sz="8" w:space="0" w:color="auto"/>
            </w:tcBorders>
            <w:shd w:val="clear" w:color="auto" w:fill="EAF1DD" w:themeFill="accent3" w:themeFillTint="33"/>
            <w:vAlign w:val="center"/>
          </w:tcPr>
          <w:p w14:paraId="1E1C2A98" w14:textId="6F540083" w:rsidR="003B2E79" w:rsidRPr="00C81565" w:rsidRDefault="003B2E79" w:rsidP="003B2E79">
            <w:pPr>
              <w:bidi/>
              <w:jc w:val="center"/>
              <w:rPr>
                <w:rFonts w:asciiTheme="majorBidi" w:hAnsiTheme="majorBidi" w:cstheme="majorBidi"/>
                <w:sz w:val="20"/>
                <w:szCs w:val="20"/>
                <w:lang w:bidi="ar-EG"/>
              </w:rPr>
            </w:pPr>
            <w:r w:rsidRPr="00C81565">
              <w:rPr>
                <w:rFonts w:asciiTheme="majorBidi" w:hAnsiTheme="majorBidi" w:cstheme="majorBidi"/>
                <w:b/>
                <w:bCs/>
                <w:lang w:bidi="ar-EG"/>
              </w:rPr>
              <w:t>List of Topics</w:t>
            </w:r>
          </w:p>
        </w:tc>
        <w:tc>
          <w:tcPr>
            <w:tcW w:w="1343" w:type="dxa"/>
            <w:tcBorders>
              <w:top w:val="single" w:sz="12" w:space="0" w:color="auto"/>
              <w:left w:val="single" w:sz="8" w:space="0" w:color="auto"/>
              <w:bottom w:val="single" w:sz="8" w:space="0" w:color="auto"/>
              <w:right w:val="single" w:sz="12" w:space="0" w:color="auto"/>
            </w:tcBorders>
            <w:shd w:val="clear" w:color="auto" w:fill="EAF1DD" w:themeFill="accent3" w:themeFillTint="33"/>
            <w:vAlign w:val="center"/>
          </w:tcPr>
          <w:p w14:paraId="399AD38C" w14:textId="37D79D69" w:rsidR="003B2E79" w:rsidRPr="00C81565" w:rsidRDefault="003B2E79" w:rsidP="003B2E79">
            <w:pPr>
              <w:bidi/>
              <w:jc w:val="center"/>
              <w:rPr>
                <w:rFonts w:asciiTheme="majorBidi" w:hAnsiTheme="majorBidi" w:cstheme="majorBidi"/>
                <w:sz w:val="20"/>
                <w:szCs w:val="20"/>
                <w:rtl/>
                <w:lang w:bidi="ar-EG"/>
              </w:rPr>
            </w:pPr>
            <w:r w:rsidRPr="00C81565">
              <w:rPr>
                <w:b/>
                <w:bCs/>
              </w:rPr>
              <w:t>Contact Hours</w:t>
            </w:r>
          </w:p>
        </w:tc>
      </w:tr>
      <w:tr w:rsidR="00C81565" w:rsidRPr="00C81565" w14:paraId="0903F422" w14:textId="77777777" w:rsidTr="00F13E81">
        <w:trPr>
          <w:jc w:val="center"/>
        </w:trPr>
        <w:tc>
          <w:tcPr>
            <w:tcW w:w="524" w:type="dxa"/>
            <w:tcBorders>
              <w:top w:val="single" w:sz="8" w:space="0" w:color="auto"/>
              <w:left w:val="single" w:sz="12" w:space="0" w:color="auto"/>
              <w:right w:val="single" w:sz="8" w:space="0" w:color="auto"/>
            </w:tcBorders>
            <w:vAlign w:val="center"/>
          </w:tcPr>
          <w:p w14:paraId="72544748" w14:textId="19FCBBC6" w:rsidR="0071350D" w:rsidRPr="00C81565" w:rsidRDefault="0071350D" w:rsidP="0071350D">
            <w:pPr>
              <w:bidi/>
              <w:jc w:val="center"/>
              <w:rPr>
                <w:rFonts w:asciiTheme="majorBidi" w:hAnsiTheme="majorBidi" w:cstheme="majorBidi"/>
                <w:lang w:bidi="ar-EG"/>
              </w:rPr>
            </w:pPr>
            <w:r w:rsidRPr="00C81565">
              <w:t>1</w:t>
            </w:r>
          </w:p>
        </w:tc>
        <w:tc>
          <w:tcPr>
            <w:tcW w:w="7458" w:type="dxa"/>
            <w:tcBorders>
              <w:top w:val="single" w:sz="4" w:space="0" w:color="auto"/>
              <w:left w:val="single" w:sz="4" w:space="0" w:color="auto"/>
              <w:bottom w:val="single" w:sz="4" w:space="0" w:color="auto"/>
              <w:right w:val="single" w:sz="4" w:space="0" w:color="auto"/>
            </w:tcBorders>
          </w:tcPr>
          <w:p w14:paraId="5770D0CB" w14:textId="77777777" w:rsidR="0071350D" w:rsidRPr="00C81565" w:rsidRDefault="0071350D" w:rsidP="0071350D">
            <w:pPr>
              <w:spacing w:line="216" w:lineRule="auto"/>
              <w:rPr>
                <w:sz w:val="22"/>
                <w:szCs w:val="22"/>
              </w:rPr>
            </w:pPr>
            <w:r w:rsidRPr="00C81565">
              <w:rPr>
                <w:sz w:val="22"/>
                <w:szCs w:val="22"/>
              </w:rPr>
              <w:t xml:space="preserve">Hardware and Software Components of Computer </w:t>
            </w:r>
          </w:p>
          <w:p w14:paraId="624E232F" w14:textId="77777777" w:rsidR="0071350D" w:rsidRPr="00C81565" w:rsidRDefault="0071350D" w:rsidP="0071350D">
            <w:pPr>
              <w:spacing w:line="216" w:lineRule="auto"/>
              <w:rPr>
                <w:sz w:val="22"/>
                <w:szCs w:val="22"/>
              </w:rPr>
            </w:pPr>
            <w:r w:rsidRPr="00C81565">
              <w:rPr>
                <w:sz w:val="22"/>
                <w:szCs w:val="22"/>
              </w:rPr>
              <w:t>Overview of Saudi Digital Library (SDL).</w:t>
            </w:r>
          </w:p>
          <w:p w14:paraId="263F88EC" w14:textId="6445BC1A" w:rsidR="0071350D" w:rsidRPr="00C81565" w:rsidRDefault="0071350D" w:rsidP="0071350D">
            <w:pPr>
              <w:spacing w:line="216" w:lineRule="auto"/>
              <w:rPr>
                <w:sz w:val="22"/>
                <w:szCs w:val="22"/>
              </w:rPr>
            </w:pPr>
            <w:r w:rsidRPr="00C81565">
              <w:rPr>
                <w:sz w:val="22"/>
                <w:szCs w:val="22"/>
              </w:rPr>
              <w:t xml:space="preserve"> Overview of office 365 (Online Office).</w:t>
            </w:r>
          </w:p>
        </w:tc>
        <w:tc>
          <w:tcPr>
            <w:tcW w:w="1343" w:type="dxa"/>
            <w:tcBorders>
              <w:top w:val="single" w:sz="4" w:space="0" w:color="auto"/>
              <w:left w:val="single" w:sz="4" w:space="0" w:color="auto"/>
              <w:bottom w:val="single" w:sz="4" w:space="0" w:color="auto"/>
              <w:right w:val="single" w:sz="4" w:space="0" w:color="auto"/>
            </w:tcBorders>
          </w:tcPr>
          <w:p w14:paraId="6E7491A2" w14:textId="2D6C3E62" w:rsidR="0071350D" w:rsidRPr="00C81565" w:rsidRDefault="0071350D" w:rsidP="0071350D">
            <w:pPr>
              <w:jc w:val="center"/>
              <w:rPr>
                <w:sz w:val="20"/>
                <w:szCs w:val="20"/>
              </w:rPr>
            </w:pPr>
            <w:r w:rsidRPr="00C81565">
              <w:rPr>
                <w:sz w:val="22"/>
                <w:szCs w:val="22"/>
              </w:rPr>
              <w:t>9</w:t>
            </w:r>
          </w:p>
        </w:tc>
      </w:tr>
      <w:tr w:rsidR="00C81565" w:rsidRPr="00C81565" w14:paraId="7326C73C" w14:textId="77777777" w:rsidTr="00F13E81">
        <w:trPr>
          <w:jc w:val="center"/>
        </w:trPr>
        <w:tc>
          <w:tcPr>
            <w:tcW w:w="524" w:type="dxa"/>
            <w:tcBorders>
              <w:left w:val="single" w:sz="12" w:space="0" w:color="auto"/>
              <w:right w:val="single" w:sz="8" w:space="0" w:color="auto"/>
            </w:tcBorders>
            <w:vAlign w:val="center"/>
          </w:tcPr>
          <w:p w14:paraId="77B96EA0" w14:textId="45D3C08F" w:rsidR="0071350D" w:rsidRPr="00C81565" w:rsidRDefault="0071350D" w:rsidP="0071350D">
            <w:pPr>
              <w:bidi/>
              <w:jc w:val="center"/>
              <w:rPr>
                <w:rFonts w:asciiTheme="majorBidi" w:hAnsiTheme="majorBidi" w:cstheme="majorBidi"/>
              </w:rPr>
            </w:pPr>
            <w:r w:rsidRPr="00C81565">
              <w:t>2</w:t>
            </w:r>
          </w:p>
        </w:tc>
        <w:tc>
          <w:tcPr>
            <w:tcW w:w="7458" w:type="dxa"/>
            <w:tcBorders>
              <w:top w:val="single" w:sz="4" w:space="0" w:color="auto"/>
              <w:left w:val="single" w:sz="4" w:space="0" w:color="auto"/>
              <w:bottom w:val="single" w:sz="4" w:space="0" w:color="auto"/>
              <w:right w:val="single" w:sz="4" w:space="0" w:color="auto"/>
            </w:tcBorders>
          </w:tcPr>
          <w:p w14:paraId="1FD5EBC2" w14:textId="127F06F6" w:rsidR="0071350D" w:rsidRPr="00C81565" w:rsidRDefault="0071350D" w:rsidP="0071350D">
            <w:pPr>
              <w:bidi/>
              <w:jc w:val="right"/>
              <w:rPr>
                <w:sz w:val="20"/>
                <w:szCs w:val="20"/>
              </w:rPr>
            </w:pPr>
            <w:r w:rsidRPr="00C81565">
              <w:rPr>
                <w:sz w:val="22"/>
                <w:szCs w:val="22"/>
              </w:rPr>
              <w:t xml:space="preserve">Introduction to Networking and Cloud Computing </w:t>
            </w:r>
          </w:p>
        </w:tc>
        <w:tc>
          <w:tcPr>
            <w:tcW w:w="1343" w:type="dxa"/>
            <w:tcBorders>
              <w:top w:val="single" w:sz="4" w:space="0" w:color="auto"/>
              <w:left w:val="single" w:sz="4" w:space="0" w:color="auto"/>
              <w:bottom w:val="single" w:sz="4" w:space="0" w:color="auto"/>
              <w:right w:val="single" w:sz="4" w:space="0" w:color="auto"/>
            </w:tcBorders>
          </w:tcPr>
          <w:p w14:paraId="6CC24039" w14:textId="57F8EC36" w:rsidR="0071350D" w:rsidRPr="00C81565" w:rsidRDefault="0071350D" w:rsidP="0071350D">
            <w:pPr>
              <w:jc w:val="center"/>
              <w:rPr>
                <w:sz w:val="20"/>
                <w:szCs w:val="20"/>
              </w:rPr>
            </w:pPr>
            <w:r w:rsidRPr="00C81565">
              <w:rPr>
                <w:sz w:val="22"/>
                <w:szCs w:val="22"/>
              </w:rPr>
              <w:t>6</w:t>
            </w:r>
          </w:p>
        </w:tc>
      </w:tr>
      <w:tr w:rsidR="00C81565" w:rsidRPr="00C81565" w14:paraId="18598723" w14:textId="77777777" w:rsidTr="00F13E81">
        <w:trPr>
          <w:jc w:val="center"/>
        </w:trPr>
        <w:tc>
          <w:tcPr>
            <w:tcW w:w="524" w:type="dxa"/>
            <w:tcBorders>
              <w:left w:val="single" w:sz="12" w:space="0" w:color="auto"/>
              <w:right w:val="single" w:sz="8" w:space="0" w:color="auto"/>
            </w:tcBorders>
            <w:vAlign w:val="center"/>
          </w:tcPr>
          <w:p w14:paraId="31B644CE" w14:textId="72AC7EC3" w:rsidR="0071350D" w:rsidRPr="00C81565" w:rsidRDefault="0071350D" w:rsidP="0071350D">
            <w:pPr>
              <w:bidi/>
              <w:jc w:val="center"/>
              <w:rPr>
                <w:rFonts w:asciiTheme="majorBidi" w:hAnsiTheme="majorBidi" w:cstheme="majorBidi"/>
              </w:rPr>
            </w:pPr>
            <w:r w:rsidRPr="00C81565">
              <w:t>3</w:t>
            </w:r>
          </w:p>
        </w:tc>
        <w:tc>
          <w:tcPr>
            <w:tcW w:w="7458" w:type="dxa"/>
            <w:tcBorders>
              <w:top w:val="single" w:sz="4" w:space="0" w:color="auto"/>
              <w:left w:val="single" w:sz="4" w:space="0" w:color="auto"/>
              <w:bottom w:val="single" w:sz="4" w:space="0" w:color="auto"/>
              <w:right w:val="single" w:sz="4" w:space="0" w:color="auto"/>
            </w:tcBorders>
          </w:tcPr>
          <w:p w14:paraId="2E3AD519" w14:textId="4C90BB67" w:rsidR="0071350D" w:rsidRPr="00C81565" w:rsidRDefault="0071350D" w:rsidP="0071350D">
            <w:pPr>
              <w:spacing w:line="216" w:lineRule="auto"/>
              <w:rPr>
                <w:sz w:val="22"/>
                <w:szCs w:val="22"/>
              </w:rPr>
            </w:pPr>
            <w:r w:rsidRPr="00C81565">
              <w:rPr>
                <w:sz w:val="22"/>
                <w:szCs w:val="22"/>
              </w:rPr>
              <w:t>Overview of Blackboard System. (</w:t>
            </w:r>
            <w:r w:rsidR="00FC463D">
              <w:fldChar w:fldCharType="begin"/>
            </w:r>
            <w:r w:rsidR="00FC463D">
              <w:instrText xml:space="preserve">"https://lms.nu.edu.sa/" </w:instrText>
            </w:r>
            <w:r w:rsidR="00FC463D">
              <w:fldChar w:fldCharType="separate"/>
            </w:r>
            <w:r w:rsidRPr="00C81565">
              <w:rPr>
                <w:sz w:val="22"/>
                <w:szCs w:val="22"/>
              </w:rPr>
              <w:t>https://lms.nu.edu.sa/</w:t>
            </w:r>
            <w:r w:rsidR="00FC463D">
              <w:rPr>
                <w:sz w:val="22"/>
                <w:szCs w:val="22"/>
              </w:rPr>
              <w:fldChar w:fldCharType="end"/>
            </w:r>
            <w:r w:rsidRPr="00C81565">
              <w:rPr>
                <w:sz w:val="22"/>
                <w:szCs w:val="22"/>
              </w:rPr>
              <w:t>)</w:t>
            </w:r>
          </w:p>
          <w:p w14:paraId="387A5DFD" w14:textId="220DEFBC" w:rsidR="0071350D" w:rsidRPr="00C81565" w:rsidRDefault="0071350D" w:rsidP="0071350D">
            <w:pPr>
              <w:jc w:val="lowKashida"/>
              <w:rPr>
                <w:sz w:val="20"/>
                <w:szCs w:val="20"/>
              </w:rPr>
            </w:pPr>
            <w:r w:rsidRPr="00C81565">
              <w:rPr>
                <w:sz w:val="22"/>
                <w:szCs w:val="22"/>
              </w:rPr>
              <w:t>Microsoft Word.</w:t>
            </w:r>
          </w:p>
        </w:tc>
        <w:tc>
          <w:tcPr>
            <w:tcW w:w="1343" w:type="dxa"/>
            <w:tcBorders>
              <w:top w:val="single" w:sz="4" w:space="0" w:color="auto"/>
              <w:left w:val="single" w:sz="4" w:space="0" w:color="auto"/>
              <w:bottom w:val="single" w:sz="4" w:space="0" w:color="auto"/>
              <w:right w:val="single" w:sz="4" w:space="0" w:color="auto"/>
            </w:tcBorders>
          </w:tcPr>
          <w:p w14:paraId="497493DE" w14:textId="038AA8BD" w:rsidR="0071350D" w:rsidRPr="00C81565" w:rsidRDefault="0071350D" w:rsidP="0071350D">
            <w:pPr>
              <w:jc w:val="center"/>
              <w:rPr>
                <w:sz w:val="20"/>
                <w:szCs w:val="20"/>
              </w:rPr>
            </w:pPr>
            <w:r w:rsidRPr="00C81565">
              <w:rPr>
                <w:sz w:val="22"/>
                <w:szCs w:val="22"/>
              </w:rPr>
              <w:t>6</w:t>
            </w:r>
          </w:p>
        </w:tc>
      </w:tr>
      <w:tr w:rsidR="00C81565" w:rsidRPr="00C81565" w14:paraId="3E1216DE" w14:textId="77777777" w:rsidTr="00F13E81">
        <w:trPr>
          <w:jc w:val="center"/>
        </w:trPr>
        <w:tc>
          <w:tcPr>
            <w:tcW w:w="524" w:type="dxa"/>
            <w:tcBorders>
              <w:left w:val="single" w:sz="12" w:space="0" w:color="auto"/>
              <w:right w:val="single" w:sz="8" w:space="0" w:color="auto"/>
            </w:tcBorders>
            <w:vAlign w:val="center"/>
          </w:tcPr>
          <w:p w14:paraId="3DA21B3D" w14:textId="215EA59C" w:rsidR="0071350D" w:rsidRPr="00C81565" w:rsidRDefault="0071350D" w:rsidP="0071350D">
            <w:pPr>
              <w:bidi/>
              <w:jc w:val="center"/>
              <w:rPr>
                <w:rFonts w:asciiTheme="majorBidi" w:hAnsiTheme="majorBidi" w:cstheme="majorBidi"/>
              </w:rPr>
            </w:pPr>
            <w:r w:rsidRPr="00C81565">
              <w:t>4</w:t>
            </w:r>
          </w:p>
        </w:tc>
        <w:tc>
          <w:tcPr>
            <w:tcW w:w="7458" w:type="dxa"/>
            <w:tcBorders>
              <w:top w:val="single" w:sz="4" w:space="0" w:color="auto"/>
              <w:left w:val="single" w:sz="4" w:space="0" w:color="auto"/>
              <w:bottom w:val="single" w:sz="4" w:space="0" w:color="auto"/>
              <w:right w:val="single" w:sz="4" w:space="0" w:color="auto"/>
            </w:tcBorders>
          </w:tcPr>
          <w:p w14:paraId="0EFBBE9E" w14:textId="0BB2B600" w:rsidR="0071350D" w:rsidRPr="00C81565" w:rsidRDefault="0071350D" w:rsidP="0071350D">
            <w:pPr>
              <w:jc w:val="lowKashida"/>
              <w:rPr>
                <w:sz w:val="20"/>
                <w:szCs w:val="20"/>
              </w:rPr>
            </w:pPr>
            <w:r w:rsidRPr="00C81565">
              <w:rPr>
                <w:sz w:val="22"/>
                <w:szCs w:val="22"/>
              </w:rPr>
              <w:t>Image Characterization (Format, Clarity, Compression)</w:t>
            </w:r>
          </w:p>
        </w:tc>
        <w:tc>
          <w:tcPr>
            <w:tcW w:w="1343" w:type="dxa"/>
            <w:tcBorders>
              <w:top w:val="single" w:sz="4" w:space="0" w:color="auto"/>
              <w:left w:val="single" w:sz="4" w:space="0" w:color="auto"/>
              <w:bottom w:val="single" w:sz="4" w:space="0" w:color="auto"/>
              <w:right w:val="single" w:sz="4" w:space="0" w:color="auto"/>
            </w:tcBorders>
          </w:tcPr>
          <w:p w14:paraId="6ACC6380" w14:textId="79781B52" w:rsidR="0071350D" w:rsidRPr="00C81565" w:rsidRDefault="0071350D" w:rsidP="0071350D">
            <w:pPr>
              <w:jc w:val="center"/>
              <w:rPr>
                <w:sz w:val="20"/>
                <w:szCs w:val="20"/>
              </w:rPr>
            </w:pPr>
            <w:r w:rsidRPr="00C81565">
              <w:rPr>
                <w:sz w:val="22"/>
                <w:szCs w:val="22"/>
              </w:rPr>
              <w:t>6</w:t>
            </w:r>
          </w:p>
        </w:tc>
      </w:tr>
      <w:tr w:rsidR="00C81565" w:rsidRPr="00C81565" w14:paraId="6DB63FCA" w14:textId="77777777" w:rsidTr="00F13E81">
        <w:trPr>
          <w:jc w:val="center"/>
        </w:trPr>
        <w:tc>
          <w:tcPr>
            <w:tcW w:w="524" w:type="dxa"/>
            <w:tcBorders>
              <w:left w:val="single" w:sz="12" w:space="0" w:color="auto"/>
              <w:right w:val="single" w:sz="8" w:space="0" w:color="auto"/>
            </w:tcBorders>
            <w:vAlign w:val="center"/>
          </w:tcPr>
          <w:p w14:paraId="570415BE" w14:textId="0162E7AD" w:rsidR="0071350D" w:rsidRPr="00C81565" w:rsidRDefault="0071350D" w:rsidP="0071350D">
            <w:pPr>
              <w:bidi/>
              <w:jc w:val="center"/>
              <w:rPr>
                <w:rFonts w:asciiTheme="majorBidi" w:hAnsiTheme="majorBidi" w:cstheme="majorBidi"/>
              </w:rPr>
            </w:pPr>
            <w:r w:rsidRPr="00C81565">
              <w:t>5</w:t>
            </w:r>
          </w:p>
        </w:tc>
        <w:tc>
          <w:tcPr>
            <w:tcW w:w="7458" w:type="dxa"/>
            <w:tcBorders>
              <w:top w:val="single" w:sz="4" w:space="0" w:color="auto"/>
              <w:left w:val="single" w:sz="4" w:space="0" w:color="auto"/>
              <w:bottom w:val="single" w:sz="4" w:space="0" w:color="auto"/>
              <w:right w:val="single" w:sz="4" w:space="0" w:color="auto"/>
            </w:tcBorders>
          </w:tcPr>
          <w:p w14:paraId="52C304B8" w14:textId="61FCC20A" w:rsidR="0071350D" w:rsidRPr="00C81565" w:rsidRDefault="0071350D" w:rsidP="0071350D">
            <w:pPr>
              <w:jc w:val="lowKashida"/>
              <w:rPr>
                <w:sz w:val="20"/>
                <w:szCs w:val="20"/>
              </w:rPr>
            </w:pPr>
            <w:r w:rsidRPr="00C81565">
              <w:rPr>
                <w:sz w:val="22"/>
                <w:szCs w:val="22"/>
              </w:rPr>
              <w:t>Microsoft Power Point.</w:t>
            </w:r>
          </w:p>
        </w:tc>
        <w:tc>
          <w:tcPr>
            <w:tcW w:w="1343" w:type="dxa"/>
            <w:tcBorders>
              <w:top w:val="single" w:sz="4" w:space="0" w:color="auto"/>
              <w:left w:val="single" w:sz="4" w:space="0" w:color="auto"/>
              <w:bottom w:val="single" w:sz="4" w:space="0" w:color="auto"/>
              <w:right w:val="single" w:sz="4" w:space="0" w:color="auto"/>
            </w:tcBorders>
          </w:tcPr>
          <w:p w14:paraId="1E98F9DC" w14:textId="0FBD0FA1" w:rsidR="0071350D" w:rsidRPr="00C81565" w:rsidRDefault="0071350D" w:rsidP="0071350D">
            <w:pPr>
              <w:jc w:val="center"/>
              <w:rPr>
                <w:sz w:val="20"/>
                <w:szCs w:val="20"/>
              </w:rPr>
            </w:pPr>
            <w:r w:rsidRPr="00C81565">
              <w:rPr>
                <w:sz w:val="22"/>
                <w:szCs w:val="22"/>
              </w:rPr>
              <w:t>3</w:t>
            </w:r>
          </w:p>
        </w:tc>
      </w:tr>
      <w:tr w:rsidR="00C81565" w:rsidRPr="00C81565" w14:paraId="1054B579" w14:textId="77777777" w:rsidTr="00F13E81">
        <w:trPr>
          <w:jc w:val="center"/>
        </w:trPr>
        <w:tc>
          <w:tcPr>
            <w:tcW w:w="524" w:type="dxa"/>
            <w:tcBorders>
              <w:left w:val="single" w:sz="12" w:space="0" w:color="auto"/>
              <w:bottom w:val="single" w:sz="6" w:space="0" w:color="auto"/>
              <w:right w:val="single" w:sz="8" w:space="0" w:color="auto"/>
            </w:tcBorders>
            <w:vAlign w:val="center"/>
          </w:tcPr>
          <w:p w14:paraId="03BA248B" w14:textId="60FE64C6" w:rsidR="0071350D" w:rsidRPr="00C81565" w:rsidRDefault="0071350D" w:rsidP="0071350D">
            <w:pPr>
              <w:bidi/>
              <w:jc w:val="center"/>
              <w:rPr>
                <w:rFonts w:asciiTheme="majorBidi" w:hAnsiTheme="majorBidi" w:cstheme="majorBidi"/>
              </w:rPr>
            </w:pPr>
            <w:r w:rsidRPr="00C81565">
              <w:t>6</w:t>
            </w:r>
          </w:p>
        </w:tc>
        <w:tc>
          <w:tcPr>
            <w:tcW w:w="7458" w:type="dxa"/>
            <w:tcBorders>
              <w:top w:val="single" w:sz="4" w:space="0" w:color="auto"/>
              <w:left w:val="single" w:sz="4" w:space="0" w:color="auto"/>
              <w:bottom w:val="single" w:sz="4" w:space="0" w:color="auto"/>
              <w:right w:val="single" w:sz="4" w:space="0" w:color="auto"/>
            </w:tcBorders>
          </w:tcPr>
          <w:p w14:paraId="17189B3A" w14:textId="38ACE1A2" w:rsidR="0071350D" w:rsidRPr="00C81565" w:rsidRDefault="0071350D" w:rsidP="0071350D">
            <w:pPr>
              <w:jc w:val="lowKashida"/>
              <w:rPr>
                <w:sz w:val="20"/>
                <w:szCs w:val="20"/>
              </w:rPr>
            </w:pPr>
            <w:r w:rsidRPr="00C81565">
              <w:rPr>
                <w:sz w:val="22"/>
                <w:szCs w:val="22"/>
              </w:rPr>
              <w:t>Health Informatics and its Applications.</w:t>
            </w:r>
          </w:p>
        </w:tc>
        <w:tc>
          <w:tcPr>
            <w:tcW w:w="1343" w:type="dxa"/>
            <w:tcBorders>
              <w:top w:val="single" w:sz="4" w:space="0" w:color="auto"/>
              <w:left w:val="single" w:sz="4" w:space="0" w:color="auto"/>
              <w:bottom w:val="single" w:sz="4" w:space="0" w:color="auto"/>
              <w:right w:val="single" w:sz="4" w:space="0" w:color="auto"/>
            </w:tcBorders>
          </w:tcPr>
          <w:p w14:paraId="2607B26D" w14:textId="630D4A42" w:rsidR="0071350D" w:rsidRPr="00C81565" w:rsidRDefault="0071350D" w:rsidP="0071350D">
            <w:pPr>
              <w:jc w:val="center"/>
              <w:rPr>
                <w:sz w:val="20"/>
                <w:szCs w:val="20"/>
              </w:rPr>
            </w:pPr>
            <w:r w:rsidRPr="00C81565">
              <w:rPr>
                <w:sz w:val="22"/>
                <w:szCs w:val="22"/>
              </w:rPr>
              <w:t>6</w:t>
            </w:r>
          </w:p>
        </w:tc>
      </w:tr>
      <w:tr w:rsidR="00C81565" w:rsidRPr="00C81565" w14:paraId="5D640412" w14:textId="77777777" w:rsidTr="00F13E81">
        <w:trPr>
          <w:jc w:val="center"/>
        </w:trPr>
        <w:tc>
          <w:tcPr>
            <w:tcW w:w="524" w:type="dxa"/>
            <w:tcBorders>
              <w:top w:val="single" w:sz="6" w:space="0" w:color="auto"/>
              <w:left w:val="single" w:sz="12" w:space="0" w:color="auto"/>
              <w:bottom w:val="single" w:sz="6" w:space="0" w:color="auto"/>
              <w:right w:val="single" w:sz="8" w:space="0" w:color="auto"/>
            </w:tcBorders>
            <w:vAlign w:val="center"/>
          </w:tcPr>
          <w:p w14:paraId="3A069786" w14:textId="1A6CEFBA" w:rsidR="0071350D" w:rsidRPr="00C81565" w:rsidRDefault="0071350D" w:rsidP="0071350D">
            <w:pPr>
              <w:bidi/>
              <w:jc w:val="center"/>
            </w:pPr>
            <w:r w:rsidRPr="00C81565">
              <w:t>7</w:t>
            </w:r>
          </w:p>
        </w:tc>
        <w:tc>
          <w:tcPr>
            <w:tcW w:w="7458" w:type="dxa"/>
            <w:tcBorders>
              <w:top w:val="single" w:sz="4" w:space="0" w:color="auto"/>
              <w:left w:val="single" w:sz="4" w:space="0" w:color="auto"/>
              <w:bottom w:val="single" w:sz="4" w:space="0" w:color="auto"/>
              <w:right w:val="single" w:sz="4" w:space="0" w:color="auto"/>
            </w:tcBorders>
          </w:tcPr>
          <w:p w14:paraId="29EFD296" w14:textId="5B58E22F" w:rsidR="0071350D" w:rsidRPr="00C81565" w:rsidRDefault="0071350D" w:rsidP="0071350D">
            <w:pPr>
              <w:jc w:val="lowKashida"/>
              <w:rPr>
                <w:sz w:val="20"/>
                <w:szCs w:val="20"/>
              </w:rPr>
            </w:pPr>
            <w:r w:rsidRPr="00C81565">
              <w:rPr>
                <w:sz w:val="22"/>
                <w:szCs w:val="22"/>
              </w:rPr>
              <w:t>Microsoft Excel and its Applications in Health Science</w:t>
            </w:r>
          </w:p>
        </w:tc>
        <w:tc>
          <w:tcPr>
            <w:tcW w:w="1343" w:type="dxa"/>
            <w:tcBorders>
              <w:top w:val="single" w:sz="4" w:space="0" w:color="auto"/>
              <w:left w:val="single" w:sz="4" w:space="0" w:color="auto"/>
              <w:bottom w:val="single" w:sz="4" w:space="0" w:color="auto"/>
              <w:right w:val="single" w:sz="4" w:space="0" w:color="auto"/>
            </w:tcBorders>
          </w:tcPr>
          <w:p w14:paraId="706E9556" w14:textId="0FE6BDB7" w:rsidR="0071350D" w:rsidRPr="00C81565" w:rsidRDefault="0071350D" w:rsidP="0071350D">
            <w:pPr>
              <w:jc w:val="center"/>
              <w:rPr>
                <w:sz w:val="20"/>
                <w:szCs w:val="20"/>
              </w:rPr>
            </w:pPr>
            <w:r w:rsidRPr="00C81565">
              <w:rPr>
                <w:sz w:val="22"/>
                <w:szCs w:val="22"/>
              </w:rPr>
              <w:t>6</w:t>
            </w:r>
          </w:p>
        </w:tc>
      </w:tr>
      <w:tr w:rsidR="00C81565" w:rsidRPr="00C81565" w14:paraId="5A61B852" w14:textId="77777777" w:rsidTr="00F13E81">
        <w:trPr>
          <w:jc w:val="center"/>
        </w:trPr>
        <w:tc>
          <w:tcPr>
            <w:tcW w:w="524" w:type="dxa"/>
            <w:tcBorders>
              <w:top w:val="single" w:sz="6" w:space="0" w:color="auto"/>
              <w:left w:val="single" w:sz="12" w:space="0" w:color="auto"/>
              <w:bottom w:val="single" w:sz="6" w:space="0" w:color="auto"/>
              <w:right w:val="single" w:sz="8" w:space="0" w:color="auto"/>
            </w:tcBorders>
            <w:vAlign w:val="center"/>
          </w:tcPr>
          <w:p w14:paraId="797A3953" w14:textId="60356658" w:rsidR="0071350D" w:rsidRPr="00C81565" w:rsidRDefault="0071350D" w:rsidP="0071350D">
            <w:pPr>
              <w:bidi/>
              <w:jc w:val="center"/>
            </w:pPr>
            <w:r w:rsidRPr="00C81565">
              <w:t>8</w:t>
            </w:r>
          </w:p>
        </w:tc>
        <w:tc>
          <w:tcPr>
            <w:tcW w:w="7458" w:type="dxa"/>
            <w:tcBorders>
              <w:top w:val="single" w:sz="4" w:space="0" w:color="auto"/>
              <w:left w:val="single" w:sz="4" w:space="0" w:color="auto"/>
              <w:bottom w:val="single" w:sz="4" w:space="0" w:color="auto"/>
              <w:right w:val="single" w:sz="4" w:space="0" w:color="auto"/>
            </w:tcBorders>
          </w:tcPr>
          <w:p w14:paraId="60F62ABF" w14:textId="7BEA1936" w:rsidR="0071350D" w:rsidRPr="00C81565" w:rsidRDefault="0071350D" w:rsidP="0071350D">
            <w:pPr>
              <w:jc w:val="lowKashida"/>
              <w:rPr>
                <w:sz w:val="20"/>
                <w:szCs w:val="20"/>
              </w:rPr>
            </w:pPr>
            <w:r w:rsidRPr="00C81565">
              <w:rPr>
                <w:sz w:val="22"/>
                <w:szCs w:val="22"/>
              </w:rPr>
              <w:t>Computer Ethics</w:t>
            </w:r>
          </w:p>
        </w:tc>
        <w:tc>
          <w:tcPr>
            <w:tcW w:w="1343" w:type="dxa"/>
            <w:tcBorders>
              <w:top w:val="single" w:sz="4" w:space="0" w:color="auto"/>
              <w:left w:val="single" w:sz="4" w:space="0" w:color="auto"/>
              <w:bottom w:val="single" w:sz="4" w:space="0" w:color="auto"/>
              <w:right w:val="single" w:sz="4" w:space="0" w:color="auto"/>
            </w:tcBorders>
          </w:tcPr>
          <w:p w14:paraId="5ED2DC7E" w14:textId="2208D300" w:rsidR="0071350D" w:rsidRPr="00C81565" w:rsidRDefault="0071350D" w:rsidP="0071350D">
            <w:pPr>
              <w:jc w:val="center"/>
              <w:rPr>
                <w:sz w:val="20"/>
                <w:szCs w:val="20"/>
              </w:rPr>
            </w:pPr>
            <w:r w:rsidRPr="00C81565">
              <w:rPr>
                <w:sz w:val="22"/>
                <w:szCs w:val="22"/>
              </w:rPr>
              <w:t>3</w:t>
            </w:r>
          </w:p>
        </w:tc>
      </w:tr>
      <w:tr w:rsidR="00C81565" w:rsidRPr="00C81565" w14:paraId="39EE9976" w14:textId="77777777" w:rsidTr="00F13E81">
        <w:trPr>
          <w:jc w:val="center"/>
        </w:trPr>
        <w:tc>
          <w:tcPr>
            <w:tcW w:w="7982" w:type="dxa"/>
            <w:gridSpan w:val="2"/>
            <w:tcBorders>
              <w:top w:val="single" w:sz="8" w:space="0" w:color="auto"/>
              <w:left w:val="single" w:sz="12" w:space="0" w:color="auto"/>
              <w:bottom w:val="single" w:sz="8" w:space="0" w:color="auto"/>
              <w:right w:val="single" w:sz="8" w:space="0" w:color="auto"/>
            </w:tcBorders>
            <w:shd w:val="clear" w:color="auto" w:fill="EAF1DD" w:themeFill="accent3" w:themeFillTint="33"/>
            <w:vAlign w:val="center"/>
          </w:tcPr>
          <w:p w14:paraId="1CC2AD70" w14:textId="2FD5AC09" w:rsidR="0071350D" w:rsidRPr="00C81565" w:rsidRDefault="0071350D" w:rsidP="0071350D">
            <w:pPr>
              <w:bidi/>
              <w:jc w:val="center"/>
              <w:rPr>
                <w:sz w:val="20"/>
                <w:szCs w:val="20"/>
                <w:rtl/>
              </w:rPr>
            </w:pPr>
            <w:r w:rsidRPr="00C81565">
              <w:rPr>
                <w:sz w:val="20"/>
                <w:szCs w:val="20"/>
              </w:rPr>
              <w:t>Total</w:t>
            </w:r>
          </w:p>
        </w:tc>
        <w:tc>
          <w:tcPr>
            <w:tcW w:w="1343" w:type="dxa"/>
            <w:tcBorders>
              <w:top w:val="single" w:sz="8" w:space="0" w:color="auto"/>
              <w:left w:val="single" w:sz="8" w:space="0" w:color="auto"/>
              <w:bottom w:val="single" w:sz="8" w:space="0" w:color="auto"/>
              <w:right w:val="single" w:sz="12" w:space="0" w:color="auto"/>
            </w:tcBorders>
            <w:shd w:val="clear" w:color="auto" w:fill="EAF1DD" w:themeFill="accent3" w:themeFillTint="33"/>
            <w:vAlign w:val="center"/>
          </w:tcPr>
          <w:p w14:paraId="73846A4A" w14:textId="37F78AE1" w:rsidR="0071350D" w:rsidRPr="00C81565" w:rsidRDefault="0071350D" w:rsidP="0071350D">
            <w:pPr>
              <w:jc w:val="center"/>
              <w:rPr>
                <w:sz w:val="20"/>
                <w:szCs w:val="20"/>
              </w:rPr>
            </w:pPr>
            <w:r w:rsidRPr="00C81565">
              <w:rPr>
                <w:sz w:val="20"/>
                <w:szCs w:val="20"/>
              </w:rPr>
              <w:t>45</w:t>
            </w:r>
          </w:p>
        </w:tc>
      </w:tr>
    </w:tbl>
    <w:p w14:paraId="13BD6D71" w14:textId="1024538A" w:rsidR="00B42843" w:rsidRPr="00C81565" w:rsidRDefault="00245E1B" w:rsidP="008B5913">
      <w:pPr>
        <w:pStyle w:val="Heading1"/>
        <w:rPr>
          <w:rFonts w:asciiTheme="majorBidi" w:hAnsiTheme="majorBidi" w:cstheme="majorBidi"/>
          <w:sz w:val="28"/>
          <w:szCs w:val="20"/>
          <w:lang w:bidi="ar-EG"/>
        </w:rPr>
      </w:pPr>
      <w:bookmarkStart w:id="8" w:name="_Toc65420900"/>
      <w:r w:rsidRPr="00C81565">
        <w:rPr>
          <w:rFonts w:asciiTheme="majorBidi" w:hAnsiTheme="majorBidi" w:cstheme="majorBidi"/>
          <w:sz w:val="28"/>
          <w:szCs w:val="20"/>
          <w:lang w:bidi="ar-EG"/>
        </w:rPr>
        <w:lastRenderedPageBreak/>
        <w:t xml:space="preserve">D. </w:t>
      </w:r>
      <w:r w:rsidR="00B42843" w:rsidRPr="00C81565">
        <w:rPr>
          <w:rFonts w:asciiTheme="majorBidi" w:hAnsiTheme="majorBidi" w:cstheme="majorBidi"/>
          <w:sz w:val="28"/>
          <w:szCs w:val="20"/>
          <w:lang w:bidi="ar-EG"/>
        </w:rPr>
        <w:t xml:space="preserve">Teaching and </w:t>
      </w:r>
      <w:r w:rsidR="00417BF7" w:rsidRPr="00C81565">
        <w:rPr>
          <w:rFonts w:asciiTheme="majorBidi" w:hAnsiTheme="majorBidi" w:cstheme="majorBidi"/>
          <w:sz w:val="28"/>
          <w:szCs w:val="20"/>
          <w:lang w:bidi="ar-EG"/>
        </w:rPr>
        <w:t>A</w:t>
      </w:r>
      <w:r w:rsidR="00B42843" w:rsidRPr="00C81565">
        <w:rPr>
          <w:rFonts w:asciiTheme="majorBidi" w:hAnsiTheme="majorBidi" w:cstheme="majorBidi"/>
          <w:sz w:val="28"/>
          <w:szCs w:val="20"/>
          <w:lang w:bidi="ar-EG"/>
        </w:rPr>
        <w:t>sse</w:t>
      </w:r>
      <w:r w:rsidR="00F34D9A" w:rsidRPr="00C81565">
        <w:rPr>
          <w:rFonts w:asciiTheme="majorBidi" w:hAnsiTheme="majorBidi" w:cstheme="majorBidi"/>
          <w:sz w:val="28"/>
          <w:szCs w:val="20"/>
          <w:lang w:bidi="ar-EG"/>
        </w:rPr>
        <w:t>ssment</w:t>
      </w:r>
      <w:bookmarkEnd w:id="8"/>
      <w:r w:rsidR="00F34D9A" w:rsidRPr="00C81565">
        <w:rPr>
          <w:rFonts w:asciiTheme="majorBidi" w:hAnsiTheme="majorBidi" w:cstheme="majorBidi"/>
          <w:sz w:val="28"/>
          <w:szCs w:val="20"/>
          <w:lang w:bidi="ar-EG"/>
        </w:rPr>
        <w:t xml:space="preserve"> </w:t>
      </w:r>
    </w:p>
    <w:p w14:paraId="1F61F646" w14:textId="16B17CC1" w:rsidR="00AD1A5E" w:rsidRPr="00C81565" w:rsidRDefault="009D6BCB" w:rsidP="009C77F0">
      <w:pPr>
        <w:pStyle w:val="Heading2"/>
        <w:jc w:val="lowKashida"/>
        <w:rPr>
          <w:rFonts w:asciiTheme="majorBidi" w:hAnsiTheme="majorBidi" w:cstheme="majorBidi"/>
          <w:sz w:val="26"/>
          <w:szCs w:val="26"/>
        </w:rPr>
      </w:pPr>
      <w:bookmarkStart w:id="9" w:name="_Toc65420901"/>
      <w:r w:rsidRPr="00C81565">
        <w:rPr>
          <w:rFonts w:asciiTheme="majorBidi" w:hAnsiTheme="majorBidi" w:cstheme="majorBidi"/>
          <w:sz w:val="26"/>
          <w:szCs w:val="26"/>
        </w:rPr>
        <w:t>1</w:t>
      </w:r>
      <w:r w:rsidR="00587EFC" w:rsidRPr="00C81565">
        <w:rPr>
          <w:rFonts w:asciiTheme="majorBidi" w:hAnsiTheme="majorBidi" w:cstheme="majorBidi"/>
          <w:sz w:val="26"/>
          <w:szCs w:val="26"/>
        </w:rPr>
        <w:t xml:space="preserve">. Alignment of </w:t>
      </w:r>
      <w:r w:rsidR="008A13E4" w:rsidRPr="00C81565">
        <w:rPr>
          <w:rFonts w:asciiTheme="majorBidi" w:hAnsiTheme="majorBidi" w:cstheme="majorBidi"/>
          <w:sz w:val="26"/>
          <w:szCs w:val="26"/>
        </w:rPr>
        <w:t>C</w:t>
      </w:r>
      <w:r w:rsidR="00AD1A5E" w:rsidRPr="00C81565">
        <w:rPr>
          <w:rFonts w:asciiTheme="majorBidi" w:hAnsiTheme="majorBidi" w:cstheme="majorBidi"/>
          <w:sz w:val="26"/>
          <w:szCs w:val="26"/>
        </w:rPr>
        <w:t xml:space="preserve">ourse Learning Outcomes with </w:t>
      </w:r>
      <w:r w:rsidR="00417BF7" w:rsidRPr="00C81565">
        <w:rPr>
          <w:rFonts w:asciiTheme="majorBidi" w:hAnsiTheme="majorBidi" w:cstheme="majorBidi"/>
          <w:sz w:val="26"/>
          <w:szCs w:val="26"/>
        </w:rPr>
        <w:t>Teaching Strateg</w:t>
      </w:r>
      <w:r w:rsidR="008A13E4" w:rsidRPr="00C81565">
        <w:rPr>
          <w:rFonts w:asciiTheme="majorBidi" w:hAnsiTheme="majorBidi" w:cstheme="majorBidi"/>
          <w:sz w:val="26"/>
          <w:szCs w:val="26"/>
        </w:rPr>
        <w:t>ies</w:t>
      </w:r>
      <w:r w:rsidR="00417BF7" w:rsidRPr="00C81565">
        <w:rPr>
          <w:rFonts w:asciiTheme="majorBidi" w:hAnsiTheme="majorBidi" w:cstheme="majorBidi"/>
          <w:sz w:val="26"/>
          <w:szCs w:val="26"/>
        </w:rPr>
        <w:t xml:space="preserve"> and Assessment Methods</w:t>
      </w:r>
      <w:bookmarkEnd w:id="9"/>
    </w:p>
    <w:tbl>
      <w:tblPr>
        <w:tblW w:w="5204" w:type="pct"/>
        <w:tblBorders>
          <w:top w:val="single" w:sz="12" w:space="0" w:color="auto"/>
          <w:left w:val="single" w:sz="12" w:space="0" w:color="auto"/>
          <w:bottom w:val="single" w:sz="12" w:space="0" w:color="auto"/>
          <w:right w:val="single" w:sz="12" w:space="0" w:color="auto"/>
          <w:insideH w:val="single" w:sz="4" w:space="0" w:color="auto"/>
          <w:insideV w:val="single" w:sz="8" w:space="0" w:color="auto"/>
        </w:tblBorders>
        <w:tblLook w:val="04A0" w:firstRow="1" w:lastRow="0" w:firstColumn="1" w:lastColumn="0" w:noHBand="0" w:noVBand="1"/>
      </w:tblPr>
      <w:tblGrid>
        <w:gridCol w:w="841"/>
        <w:gridCol w:w="4507"/>
        <w:gridCol w:w="2126"/>
        <w:gridCol w:w="2215"/>
      </w:tblGrid>
      <w:tr w:rsidR="00C81565" w:rsidRPr="00C81565" w14:paraId="0C8ACA63" w14:textId="77777777" w:rsidTr="00361EFE">
        <w:trPr>
          <w:trHeight w:val="401"/>
          <w:tblHeader/>
        </w:trPr>
        <w:tc>
          <w:tcPr>
            <w:tcW w:w="434" w:type="pct"/>
            <w:tcBorders>
              <w:top w:val="single" w:sz="18" w:space="0" w:color="auto"/>
              <w:left w:val="single" w:sz="18" w:space="0" w:color="auto"/>
              <w:bottom w:val="single" w:sz="18" w:space="0" w:color="auto"/>
              <w:right w:val="single" w:sz="18" w:space="0" w:color="auto"/>
            </w:tcBorders>
            <w:shd w:val="clear" w:color="auto" w:fill="D6E3BC" w:themeFill="accent3" w:themeFillTint="66"/>
          </w:tcPr>
          <w:p w14:paraId="06943C95" w14:textId="14EB68E9" w:rsidR="009C77F0" w:rsidRPr="00C81565" w:rsidRDefault="009C77F0" w:rsidP="0044064B">
            <w:pPr>
              <w:jc w:val="center"/>
              <w:rPr>
                <w:rFonts w:asciiTheme="majorBidi" w:hAnsiTheme="majorBidi" w:cstheme="majorBidi"/>
                <w:lang w:bidi="ar-EG"/>
              </w:rPr>
            </w:pPr>
            <w:r w:rsidRPr="00C81565">
              <w:rPr>
                <w:rFonts w:asciiTheme="majorBidi" w:hAnsiTheme="majorBidi" w:cstheme="majorBidi"/>
                <w:b/>
                <w:bCs/>
                <w:lang w:bidi="ar-EG"/>
              </w:rPr>
              <w:t>Code</w:t>
            </w:r>
          </w:p>
        </w:tc>
        <w:tc>
          <w:tcPr>
            <w:tcW w:w="2326" w:type="pct"/>
            <w:tcBorders>
              <w:top w:val="single" w:sz="18" w:space="0" w:color="auto"/>
              <w:left w:val="single" w:sz="18" w:space="0" w:color="auto"/>
              <w:bottom w:val="single" w:sz="18" w:space="0" w:color="auto"/>
              <w:right w:val="single" w:sz="18" w:space="0" w:color="auto"/>
            </w:tcBorders>
            <w:shd w:val="clear" w:color="auto" w:fill="D6E3BC" w:themeFill="accent3" w:themeFillTint="66"/>
            <w:vAlign w:val="center"/>
          </w:tcPr>
          <w:p w14:paraId="7FE4C3B7" w14:textId="761281EA" w:rsidR="009C77F0" w:rsidRPr="00C81565" w:rsidRDefault="009C77F0" w:rsidP="0044064B">
            <w:pPr>
              <w:jc w:val="center"/>
              <w:rPr>
                <w:rFonts w:asciiTheme="majorBidi" w:hAnsiTheme="majorBidi" w:cstheme="majorBidi"/>
                <w:rtl/>
                <w:lang w:bidi="ar-EG"/>
              </w:rPr>
            </w:pPr>
            <w:r w:rsidRPr="00C81565">
              <w:rPr>
                <w:rFonts w:asciiTheme="majorBidi" w:hAnsiTheme="majorBidi" w:cstheme="majorBidi"/>
                <w:b/>
                <w:bCs/>
                <w:lang w:bidi="ar-EG"/>
              </w:rPr>
              <w:t>Course Learning Outcomes</w:t>
            </w:r>
          </w:p>
        </w:tc>
        <w:tc>
          <w:tcPr>
            <w:tcW w:w="1097" w:type="pct"/>
            <w:tcBorders>
              <w:top w:val="single" w:sz="18" w:space="0" w:color="auto"/>
              <w:left w:val="single" w:sz="18" w:space="0" w:color="auto"/>
              <w:bottom w:val="single" w:sz="18" w:space="0" w:color="auto"/>
              <w:right w:val="single" w:sz="18" w:space="0" w:color="auto"/>
            </w:tcBorders>
            <w:shd w:val="clear" w:color="auto" w:fill="D6E3BC" w:themeFill="accent3" w:themeFillTint="66"/>
            <w:vAlign w:val="center"/>
          </w:tcPr>
          <w:p w14:paraId="06354E67" w14:textId="4F6CF502" w:rsidR="009C77F0" w:rsidRPr="00C81565" w:rsidRDefault="009C77F0" w:rsidP="0044064B">
            <w:pPr>
              <w:jc w:val="center"/>
              <w:rPr>
                <w:rFonts w:asciiTheme="majorBidi" w:hAnsiTheme="majorBidi" w:cstheme="majorBidi"/>
                <w:lang w:bidi="ar-EG"/>
              </w:rPr>
            </w:pPr>
            <w:r w:rsidRPr="00C81565">
              <w:rPr>
                <w:rFonts w:asciiTheme="majorBidi" w:hAnsiTheme="majorBidi" w:cstheme="majorBidi"/>
                <w:b/>
                <w:bCs/>
                <w:lang w:bidi="ar-EG"/>
              </w:rPr>
              <w:t>Teaching</w:t>
            </w:r>
            <w:r w:rsidR="0044064B" w:rsidRPr="00C81565">
              <w:rPr>
                <w:rFonts w:asciiTheme="majorBidi" w:hAnsiTheme="majorBidi" w:cstheme="majorBidi"/>
                <w:b/>
                <w:bCs/>
                <w:lang w:bidi="ar-EG"/>
              </w:rPr>
              <w:t xml:space="preserve"> </w:t>
            </w:r>
            <w:r w:rsidRPr="00C81565">
              <w:rPr>
                <w:rFonts w:asciiTheme="majorBidi" w:hAnsiTheme="majorBidi" w:cstheme="majorBidi"/>
                <w:b/>
                <w:bCs/>
                <w:lang w:bidi="ar-EG"/>
              </w:rPr>
              <w:t>Strategies</w:t>
            </w:r>
          </w:p>
        </w:tc>
        <w:tc>
          <w:tcPr>
            <w:tcW w:w="1143" w:type="pct"/>
            <w:tcBorders>
              <w:top w:val="single" w:sz="18" w:space="0" w:color="auto"/>
              <w:left w:val="single" w:sz="18" w:space="0" w:color="auto"/>
              <w:bottom w:val="single" w:sz="18" w:space="0" w:color="auto"/>
              <w:right w:val="single" w:sz="18" w:space="0" w:color="auto"/>
            </w:tcBorders>
            <w:shd w:val="clear" w:color="auto" w:fill="D6E3BC" w:themeFill="accent3" w:themeFillTint="66"/>
            <w:vAlign w:val="center"/>
          </w:tcPr>
          <w:p w14:paraId="460D6FE7" w14:textId="714F88A8" w:rsidR="009C77F0" w:rsidRPr="00C81565" w:rsidRDefault="009C77F0" w:rsidP="0044064B">
            <w:pPr>
              <w:jc w:val="center"/>
              <w:rPr>
                <w:rFonts w:asciiTheme="majorBidi" w:hAnsiTheme="majorBidi" w:cstheme="majorBidi"/>
                <w:sz w:val="22"/>
                <w:szCs w:val="22"/>
                <w:lang w:bidi="ar-EG"/>
              </w:rPr>
            </w:pPr>
            <w:r w:rsidRPr="00C81565">
              <w:rPr>
                <w:rFonts w:asciiTheme="majorBidi" w:hAnsiTheme="majorBidi" w:cstheme="majorBidi"/>
                <w:b/>
                <w:bCs/>
                <w:sz w:val="22"/>
                <w:szCs w:val="22"/>
                <w:lang w:bidi="ar-EG"/>
              </w:rPr>
              <w:t>Assessment</w:t>
            </w:r>
            <w:r w:rsidR="0044064B" w:rsidRPr="00C81565">
              <w:rPr>
                <w:rFonts w:asciiTheme="majorBidi" w:hAnsiTheme="majorBidi" w:cstheme="majorBidi"/>
                <w:b/>
                <w:bCs/>
                <w:sz w:val="22"/>
                <w:szCs w:val="22"/>
                <w:lang w:bidi="ar-EG"/>
              </w:rPr>
              <w:t xml:space="preserve"> </w:t>
            </w:r>
            <w:r w:rsidRPr="00C81565">
              <w:rPr>
                <w:rFonts w:asciiTheme="majorBidi" w:hAnsiTheme="majorBidi" w:cstheme="majorBidi"/>
                <w:b/>
                <w:bCs/>
                <w:sz w:val="22"/>
                <w:szCs w:val="22"/>
                <w:lang w:bidi="ar-EG"/>
              </w:rPr>
              <w:t>Methods</w:t>
            </w:r>
          </w:p>
        </w:tc>
      </w:tr>
      <w:tr w:rsidR="00C81565" w:rsidRPr="00C81565" w14:paraId="28B33061" w14:textId="77777777" w:rsidTr="00361EFE">
        <w:tc>
          <w:tcPr>
            <w:tcW w:w="434" w:type="pct"/>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14:paraId="4382E6CC" w14:textId="77777777" w:rsidR="009C77F0" w:rsidRPr="00C81565" w:rsidRDefault="009C77F0" w:rsidP="009C77F0">
            <w:pPr>
              <w:jc w:val="center"/>
              <w:rPr>
                <w:rFonts w:asciiTheme="majorBidi" w:hAnsiTheme="majorBidi" w:cstheme="majorBidi"/>
                <w:b/>
                <w:bCs/>
                <w:sz w:val="20"/>
                <w:szCs w:val="20"/>
              </w:rPr>
            </w:pPr>
            <w:r w:rsidRPr="00C81565">
              <w:rPr>
                <w:rFonts w:asciiTheme="majorBidi" w:hAnsiTheme="majorBidi" w:cstheme="majorBidi"/>
                <w:b/>
                <w:bCs/>
                <w:sz w:val="20"/>
                <w:szCs w:val="20"/>
              </w:rPr>
              <w:t>1.0</w:t>
            </w:r>
          </w:p>
        </w:tc>
        <w:tc>
          <w:tcPr>
            <w:tcW w:w="4566" w:type="pct"/>
            <w:gridSpan w:val="3"/>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14:paraId="0FDCE7BE" w14:textId="0B167BC5" w:rsidR="009C77F0" w:rsidRPr="00C81565" w:rsidRDefault="009C77F0" w:rsidP="009C77F0">
            <w:pPr>
              <w:rPr>
                <w:rFonts w:asciiTheme="majorBidi" w:hAnsiTheme="majorBidi" w:cstheme="majorBidi"/>
                <w:b/>
                <w:bCs/>
                <w:sz w:val="20"/>
                <w:szCs w:val="20"/>
              </w:rPr>
            </w:pPr>
            <w:r w:rsidRPr="00C81565">
              <w:rPr>
                <w:b/>
                <w:bCs/>
              </w:rPr>
              <w:t>Knowledge</w:t>
            </w:r>
          </w:p>
        </w:tc>
      </w:tr>
      <w:tr w:rsidR="007A47CA" w:rsidRPr="00C81565" w14:paraId="5C4FE555" w14:textId="77777777" w:rsidTr="003B5124">
        <w:tc>
          <w:tcPr>
            <w:tcW w:w="434" w:type="pct"/>
            <w:tcBorders>
              <w:top w:val="single" w:sz="18" w:space="0" w:color="auto"/>
              <w:left w:val="single" w:sz="18" w:space="0" w:color="auto"/>
              <w:bottom w:val="single" w:sz="18" w:space="0" w:color="auto"/>
              <w:right w:val="single" w:sz="18" w:space="0" w:color="auto"/>
            </w:tcBorders>
          </w:tcPr>
          <w:p w14:paraId="7D53B03B" w14:textId="75410606" w:rsidR="007A47CA" w:rsidRPr="00C81565" w:rsidRDefault="007A47CA" w:rsidP="007A47CA">
            <w:pPr>
              <w:jc w:val="center"/>
              <w:rPr>
                <w:rFonts w:asciiTheme="majorBidi" w:hAnsiTheme="majorBidi" w:cstheme="majorBidi"/>
              </w:rPr>
            </w:pPr>
            <w:r>
              <w:rPr>
                <w:rFonts w:asciiTheme="majorBidi" w:hAnsiTheme="majorBidi" w:cstheme="majorBidi"/>
              </w:rPr>
              <w:t>1.4</w:t>
            </w:r>
          </w:p>
        </w:tc>
        <w:tc>
          <w:tcPr>
            <w:tcW w:w="2326" w:type="pct"/>
            <w:tcBorders>
              <w:top w:val="single" w:sz="18" w:space="0" w:color="auto"/>
              <w:left w:val="single" w:sz="18" w:space="0" w:color="auto"/>
              <w:bottom w:val="single" w:sz="18" w:space="0" w:color="auto"/>
            </w:tcBorders>
            <w:vAlign w:val="center"/>
          </w:tcPr>
          <w:p w14:paraId="070D704A" w14:textId="77777777" w:rsidR="007A47CA" w:rsidRDefault="007A47CA" w:rsidP="007A47CA">
            <w:pPr>
              <w:pStyle w:val="Heading2"/>
              <w:jc w:val="lowKashida"/>
              <w:rPr>
                <w:b w:val="0"/>
                <w:sz w:val="20"/>
                <w:szCs w:val="20"/>
              </w:rPr>
            </w:pPr>
            <w:bookmarkStart w:id="10" w:name="_Toc65420902"/>
            <w:r>
              <w:rPr>
                <w:b w:val="0"/>
                <w:sz w:val="20"/>
                <w:szCs w:val="20"/>
              </w:rPr>
              <w:t xml:space="preserve">Demonstrate </w:t>
            </w:r>
            <w:r w:rsidRPr="00C81565">
              <w:rPr>
                <w:b w:val="0"/>
                <w:sz w:val="20"/>
                <w:szCs w:val="20"/>
              </w:rPr>
              <w:t xml:space="preserve">the basic concept of the </w:t>
            </w:r>
            <w:r>
              <w:rPr>
                <w:b w:val="0"/>
                <w:sz w:val="20"/>
                <w:szCs w:val="20"/>
              </w:rPr>
              <w:t xml:space="preserve">computer use in Pharmacy including </w:t>
            </w:r>
            <w:r w:rsidRPr="00C81565">
              <w:rPr>
                <w:b w:val="0"/>
                <w:sz w:val="20"/>
                <w:szCs w:val="20"/>
              </w:rPr>
              <w:t>networking, cloud computing</w:t>
            </w:r>
            <w:r>
              <w:rPr>
                <w:b w:val="0"/>
                <w:sz w:val="20"/>
                <w:szCs w:val="20"/>
              </w:rPr>
              <w:t>.</w:t>
            </w:r>
            <w:bookmarkEnd w:id="10"/>
          </w:p>
          <w:p w14:paraId="0E9CD414" w14:textId="299973FE" w:rsidR="007A47CA" w:rsidRPr="00C81565" w:rsidRDefault="007A47CA" w:rsidP="007A47CA">
            <w:pPr>
              <w:jc w:val="lowKashida"/>
              <w:rPr>
                <w:sz w:val="20"/>
                <w:szCs w:val="20"/>
              </w:rPr>
            </w:pPr>
            <w:r w:rsidRPr="00C81565">
              <w:rPr>
                <w:bCs/>
                <w:sz w:val="20"/>
                <w:szCs w:val="20"/>
              </w:rPr>
              <w:t>Apply</w:t>
            </w:r>
            <w:r>
              <w:rPr>
                <w:bCs/>
                <w:sz w:val="20"/>
                <w:szCs w:val="20"/>
              </w:rPr>
              <w:t xml:space="preserve"> </w:t>
            </w:r>
            <w:r w:rsidRPr="00CA2758">
              <w:rPr>
                <w:bCs/>
                <w:sz w:val="20"/>
                <w:szCs w:val="20"/>
              </w:rPr>
              <w:t>MS Word</w:t>
            </w:r>
            <w:r>
              <w:rPr>
                <w:bCs/>
                <w:sz w:val="20"/>
                <w:szCs w:val="20"/>
              </w:rPr>
              <w:t xml:space="preserve">, </w:t>
            </w:r>
            <w:r w:rsidRPr="00CA2758">
              <w:rPr>
                <w:bCs/>
                <w:sz w:val="20"/>
                <w:szCs w:val="20"/>
              </w:rPr>
              <w:t>MS Power point</w:t>
            </w:r>
            <w:r>
              <w:rPr>
                <w:bCs/>
                <w:sz w:val="20"/>
                <w:szCs w:val="20"/>
              </w:rPr>
              <w:t xml:space="preserve">, </w:t>
            </w:r>
            <w:r w:rsidRPr="00C81565">
              <w:rPr>
                <w:bCs/>
                <w:sz w:val="20"/>
                <w:szCs w:val="20"/>
              </w:rPr>
              <w:t>Microsoft Excel and its Applications in Health Science Design tables and use of mathematical operations and functions in excel</w:t>
            </w:r>
            <w:r>
              <w:rPr>
                <w:bCs/>
                <w:sz w:val="20"/>
                <w:szCs w:val="20"/>
              </w:rPr>
              <w:t>.</w:t>
            </w:r>
          </w:p>
        </w:tc>
        <w:tc>
          <w:tcPr>
            <w:tcW w:w="1097" w:type="pct"/>
            <w:tcBorders>
              <w:top w:val="single" w:sz="18" w:space="0" w:color="auto"/>
              <w:left w:val="single" w:sz="18" w:space="0" w:color="auto"/>
              <w:bottom w:val="single" w:sz="18" w:space="0" w:color="auto"/>
              <w:right w:val="single" w:sz="18" w:space="0" w:color="auto"/>
            </w:tcBorders>
            <w:vAlign w:val="center"/>
          </w:tcPr>
          <w:p w14:paraId="7E01ABA3" w14:textId="77777777" w:rsidR="007A47CA" w:rsidRPr="0098318D" w:rsidRDefault="007A47CA" w:rsidP="007A47CA">
            <w:pPr>
              <w:pStyle w:val="ListParagraph"/>
              <w:numPr>
                <w:ilvl w:val="0"/>
                <w:numId w:val="15"/>
              </w:numPr>
              <w:spacing w:before="120"/>
              <w:ind w:left="279" w:hanging="270"/>
              <w:rPr>
                <w:rFonts w:ascii="Arial" w:hAnsi="Arial" w:cs="Arial"/>
              </w:rPr>
            </w:pPr>
            <w:r w:rsidRPr="0098318D">
              <w:t>Lectures.</w:t>
            </w:r>
          </w:p>
          <w:p w14:paraId="21229962" w14:textId="77777777" w:rsidR="007A47CA" w:rsidRPr="0098318D" w:rsidRDefault="007A47CA" w:rsidP="007A47CA">
            <w:pPr>
              <w:pStyle w:val="ListParagraph"/>
              <w:numPr>
                <w:ilvl w:val="0"/>
                <w:numId w:val="15"/>
              </w:numPr>
              <w:spacing w:before="120"/>
              <w:ind w:left="279" w:hanging="270"/>
              <w:rPr>
                <w:rFonts w:ascii="Arial" w:hAnsi="Arial" w:cs="Arial"/>
              </w:rPr>
            </w:pPr>
            <w:r w:rsidRPr="0098318D">
              <w:t>Discussion.</w:t>
            </w:r>
          </w:p>
          <w:p w14:paraId="4763002B" w14:textId="77777777" w:rsidR="007A47CA" w:rsidRPr="0098318D" w:rsidRDefault="007A47CA" w:rsidP="007A47CA">
            <w:pPr>
              <w:pStyle w:val="ListParagraph"/>
              <w:numPr>
                <w:ilvl w:val="0"/>
                <w:numId w:val="15"/>
              </w:numPr>
              <w:spacing w:before="120"/>
              <w:ind w:left="279" w:hanging="270"/>
              <w:rPr>
                <w:rFonts w:ascii="Arial" w:hAnsi="Arial" w:cs="Arial"/>
              </w:rPr>
            </w:pPr>
            <w:r w:rsidRPr="0098318D">
              <w:t>Assignments.</w:t>
            </w:r>
          </w:p>
          <w:p w14:paraId="3180B47F" w14:textId="25CB2971" w:rsidR="007A47CA" w:rsidRPr="00C81565" w:rsidRDefault="007A47CA" w:rsidP="007A47CA">
            <w:pPr>
              <w:jc w:val="lowKashida"/>
              <w:rPr>
                <w:sz w:val="20"/>
                <w:szCs w:val="20"/>
              </w:rPr>
            </w:pPr>
          </w:p>
        </w:tc>
        <w:tc>
          <w:tcPr>
            <w:tcW w:w="1143" w:type="pct"/>
            <w:tcBorders>
              <w:top w:val="single" w:sz="18" w:space="0" w:color="auto"/>
              <w:left w:val="single" w:sz="18" w:space="0" w:color="auto"/>
              <w:bottom w:val="single" w:sz="18" w:space="0" w:color="auto"/>
              <w:right w:val="single" w:sz="18" w:space="0" w:color="auto"/>
            </w:tcBorders>
          </w:tcPr>
          <w:p w14:paraId="7450C4C4" w14:textId="77777777" w:rsidR="007A47CA" w:rsidRPr="0098318D" w:rsidRDefault="007A47CA" w:rsidP="007A47CA">
            <w:pPr>
              <w:pStyle w:val="ListParagraph"/>
              <w:numPr>
                <w:ilvl w:val="0"/>
                <w:numId w:val="16"/>
              </w:numPr>
              <w:spacing w:before="120"/>
              <w:ind w:left="211" w:right="-209" w:hanging="270"/>
            </w:pPr>
            <w:r w:rsidRPr="0098318D">
              <w:rPr>
                <w:rFonts w:ascii="Arial" w:hAnsi="Arial" w:cs="Arial"/>
              </w:rPr>
              <w:t>Theoretical exam</w:t>
            </w:r>
          </w:p>
          <w:p w14:paraId="31992C94" w14:textId="599989E3" w:rsidR="007A47CA" w:rsidRPr="00C81565" w:rsidRDefault="007A47CA" w:rsidP="007A47CA">
            <w:pPr>
              <w:jc w:val="lowKashida"/>
              <w:rPr>
                <w:sz w:val="20"/>
                <w:szCs w:val="20"/>
              </w:rPr>
            </w:pPr>
            <w:r w:rsidRPr="0098318D">
              <w:rPr>
                <w:rFonts w:ascii="Arial" w:hAnsi="Arial" w:cs="Arial"/>
              </w:rPr>
              <w:t>Assignment</w:t>
            </w:r>
          </w:p>
        </w:tc>
      </w:tr>
      <w:tr w:rsidR="005F78A6" w:rsidRPr="00C81565" w14:paraId="49479F47" w14:textId="77777777" w:rsidTr="005C5013">
        <w:tc>
          <w:tcPr>
            <w:tcW w:w="434" w:type="pct"/>
            <w:tcBorders>
              <w:top w:val="single" w:sz="18" w:space="0" w:color="auto"/>
              <w:left w:val="single" w:sz="18" w:space="0" w:color="auto"/>
              <w:bottom w:val="single" w:sz="18" w:space="0" w:color="auto"/>
              <w:right w:val="single" w:sz="18" w:space="0" w:color="auto"/>
            </w:tcBorders>
            <w:shd w:val="clear" w:color="auto" w:fill="EAF1DD" w:themeFill="accent3" w:themeFillTint="33"/>
          </w:tcPr>
          <w:p w14:paraId="67DDD1A4" w14:textId="1FA9D16E" w:rsidR="005F78A6" w:rsidRPr="00C81565" w:rsidRDefault="005F78A6" w:rsidP="005F78A6">
            <w:pPr>
              <w:jc w:val="center"/>
              <w:rPr>
                <w:rFonts w:asciiTheme="majorBidi" w:hAnsiTheme="majorBidi" w:cstheme="majorBidi"/>
                <w:b/>
                <w:bCs/>
                <w:sz w:val="20"/>
                <w:szCs w:val="20"/>
              </w:rPr>
            </w:pPr>
            <w:r w:rsidRPr="00C81565">
              <w:rPr>
                <w:rFonts w:asciiTheme="majorBidi" w:hAnsiTheme="majorBidi" w:cstheme="majorBidi"/>
                <w:b/>
                <w:bCs/>
              </w:rPr>
              <w:t>2</w:t>
            </w:r>
          </w:p>
        </w:tc>
        <w:tc>
          <w:tcPr>
            <w:tcW w:w="4566" w:type="pct"/>
            <w:gridSpan w:val="3"/>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14:paraId="43C074A4" w14:textId="56BFCB73" w:rsidR="005F78A6" w:rsidRPr="00C81565" w:rsidRDefault="005F78A6" w:rsidP="005F78A6">
            <w:pPr>
              <w:jc w:val="lowKashida"/>
              <w:rPr>
                <w:sz w:val="20"/>
                <w:szCs w:val="20"/>
              </w:rPr>
            </w:pPr>
            <w:r w:rsidRPr="00C81565">
              <w:rPr>
                <w:sz w:val="20"/>
                <w:szCs w:val="20"/>
              </w:rPr>
              <w:t>Skills</w:t>
            </w:r>
          </w:p>
        </w:tc>
      </w:tr>
      <w:tr w:rsidR="007A47CA" w:rsidRPr="00C81565" w14:paraId="170B62B4" w14:textId="77777777" w:rsidTr="009D4AB4">
        <w:tc>
          <w:tcPr>
            <w:tcW w:w="434" w:type="pct"/>
            <w:tcBorders>
              <w:top w:val="single" w:sz="18" w:space="0" w:color="auto"/>
              <w:left w:val="single" w:sz="18" w:space="0" w:color="auto"/>
              <w:bottom w:val="single" w:sz="18" w:space="0" w:color="auto"/>
              <w:right w:val="single" w:sz="18" w:space="0" w:color="auto"/>
            </w:tcBorders>
          </w:tcPr>
          <w:p w14:paraId="5BB64F9E" w14:textId="77CE02F1" w:rsidR="007A47CA" w:rsidRPr="00C81565" w:rsidRDefault="007A47CA" w:rsidP="007A47CA">
            <w:pPr>
              <w:jc w:val="center"/>
              <w:rPr>
                <w:rFonts w:asciiTheme="majorBidi" w:hAnsiTheme="majorBidi" w:cstheme="majorBidi"/>
              </w:rPr>
            </w:pPr>
            <w:r>
              <w:rPr>
                <w:sz w:val="20"/>
                <w:szCs w:val="20"/>
              </w:rPr>
              <w:t>2.4</w:t>
            </w:r>
          </w:p>
        </w:tc>
        <w:tc>
          <w:tcPr>
            <w:tcW w:w="2326" w:type="pct"/>
            <w:tcBorders>
              <w:top w:val="single" w:sz="18" w:space="0" w:color="auto"/>
              <w:left w:val="single" w:sz="18" w:space="0" w:color="auto"/>
              <w:bottom w:val="single" w:sz="18" w:space="0" w:color="auto"/>
            </w:tcBorders>
          </w:tcPr>
          <w:p w14:paraId="7C193EA8" w14:textId="69C8989E" w:rsidR="007A47CA" w:rsidRPr="00C81565" w:rsidRDefault="007A47CA" w:rsidP="007A47CA">
            <w:pPr>
              <w:jc w:val="lowKashida"/>
              <w:rPr>
                <w:sz w:val="20"/>
                <w:szCs w:val="20"/>
              </w:rPr>
            </w:pPr>
            <w:r>
              <w:rPr>
                <w:bCs/>
                <w:sz w:val="20"/>
                <w:szCs w:val="20"/>
              </w:rPr>
              <w:t>Communicate clearly and professionally by verbal and written means with colleagues.</w:t>
            </w:r>
          </w:p>
        </w:tc>
        <w:tc>
          <w:tcPr>
            <w:tcW w:w="1097" w:type="pct"/>
            <w:tcBorders>
              <w:top w:val="single" w:sz="18" w:space="0" w:color="auto"/>
              <w:left w:val="single" w:sz="18" w:space="0" w:color="auto"/>
              <w:bottom w:val="single" w:sz="18" w:space="0" w:color="auto"/>
              <w:right w:val="single" w:sz="18" w:space="0" w:color="auto"/>
            </w:tcBorders>
          </w:tcPr>
          <w:p w14:paraId="7C2930B7" w14:textId="7F529D74" w:rsidR="007A47CA" w:rsidRPr="0098318D" w:rsidRDefault="007A47CA" w:rsidP="007A47CA">
            <w:pPr>
              <w:pStyle w:val="ListParagraph"/>
              <w:numPr>
                <w:ilvl w:val="0"/>
                <w:numId w:val="17"/>
              </w:numPr>
            </w:pPr>
            <w:r w:rsidRPr="0098318D">
              <w:t xml:space="preserve">Practical </w:t>
            </w:r>
            <w:r>
              <w:t>sessions</w:t>
            </w:r>
            <w:r w:rsidRPr="0098318D">
              <w:t xml:space="preserve"> </w:t>
            </w:r>
          </w:p>
          <w:p w14:paraId="6F85A033" w14:textId="2D96F784" w:rsidR="007A47CA" w:rsidRPr="007A47CA" w:rsidRDefault="007A47CA" w:rsidP="007A47CA">
            <w:pPr>
              <w:pStyle w:val="ListParagraph"/>
              <w:numPr>
                <w:ilvl w:val="0"/>
                <w:numId w:val="17"/>
              </w:numPr>
              <w:ind w:left="286" w:hanging="286"/>
            </w:pPr>
            <w:r w:rsidRPr="0098318D">
              <w:t>Data interpretation.</w:t>
            </w:r>
          </w:p>
        </w:tc>
        <w:tc>
          <w:tcPr>
            <w:tcW w:w="1143" w:type="pct"/>
            <w:tcBorders>
              <w:top w:val="single" w:sz="18" w:space="0" w:color="auto"/>
              <w:left w:val="single" w:sz="18" w:space="0" w:color="auto"/>
              <w:bottom w:val="single" w:sz="12" w:space="0" w:color="auto"/>
              <w:right w:val="single" w:sz="18" w:space="0" w:color="auto"/>
            </w:tcBorders>
            <w:vAlign w:val="center"/>
          </w:tcPr>
          <w:p w14:paraId="47800FBF" w14:textId="77777777" w:rsidR="007A47CA" w:rsidRPr="0098318D" w:rsidRDefault="007A47CA" w:rsidP="007A47CA">
            <w:pPr>
              <w:pStyle w:val="ListParagraph"/>
              <w:numPr>
                <w:ilvl w:val="0"/>
                <w:numId w:val="18"/>
              </w:numPr>
              <w:spacing w:before="120"/>
              <w:ind w:right="-209"/>
              <w:rPr>
                <w:rFonts w:ascii="Arial" w:hAnsi="Arial" w:cs="Arial"/>
              </w:rPr>
            </w:pPr>
            <w:r w:rsidRPr="0098318D">
              <w:rPr>
                <w:rFonts w:ascii="Arial" w:hAnsi="Arial" w:cs="Arial"/>
              </w:rPr>
              <w:t>Written Exams</w:t>
            </w:r>
          </w:p>
          <w:p w14:paraId="745FB764" w14:textId="73BCED21" w:rsidR="007A47CA" w:rsidRPr="007A47CA" w:rsidRDefault="007A47CA" w:rsidP="007A47CA">
            <w:pPr>
              <w:pStyle w:val="ListParagraph"/>
              <w:numPr>
                <w:ilvl w:val="0"/>
                <w:numId w:val="18"/>
              </w:numPr>
              <w:spacing w:before="120"/>
              <w:ind w:right="-209"/>
            </w:pPr>
            <w:r w:rsidRPr="0098318D">
              <w:rPr>
                <w:rFonts w:ascii="Arial" w:hAnsi="Arial" w:cs="Arial"/>
              </w:rPr>
              <w:t>Practical Exam</w:t>
            </w:r>
            <w:r w:rsidRPr="007A47CA">
              <w:rPr>
                <w:rFonts w:ascii="Arial" w:hAnsi="Arial" w:cs="Arial"/>
              </w:rPr>
              <w:t>aboratory reports</w:t>
            </w:r>
          </w:p>
        </w:tc>
      </w:tr>
      <w:tr w:rsidR="00C81565" w:rsidRPr="00C81565" w14:paraId="43C2D136" w14:textId="77777777" w:rsidTr="00361EFE">
        <w:tc>
          <w:tcPr>
            <w:tcW w:w="434" w:type="pct"/>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14:paraId="57D889C2" w14:textId="77777777" w:rsidR="00C81565" w:rsidRPr="00C81565" w:rsidRDefault="00C81565" w:rsidP="00C81565">
            <w:pPr>
              <w:jc w:val="center"/>
              <w:rPr>
                <w:rFonts w:asciiTheme="majorBidi" w:hAnsiTheme="majorBidi" w:cstheme="majorBidi"/>
                <w:b/>
                <w:bCs/>
                <w:sz w:val="20"/>
                <w:szCs w:val="20"/>
              </w:rPr>
            </w:pPr>
            <w:r w:rsidRPr="00C81565">
              <w:rPr>
                <w:rFonts w:asciiTheme="majorBidi" w:hAnsiTheme="majorBidi" w:cstheme="majorBidi"/>
                <w:b/>
                <w:bCs/>
                <w:sz w:val="20"/>
                <w:szCs w:val="20"/>
              </w:rPr>
              <w:t>3.0</w:t>
            </w:r>
          </w:p>
        </w:tc>
        <w:tc>
          <w:tcPr>
            <w:tcW w:w="4566" w:type="pct"/>
            <w:gridSpan w:val="3"/>
            <w:tcBorders>
              <w:top w:val="single" w:sz="8" w:space="0" w:color="auto"/>
              <w:left w:val="single" w:sz="18" w:space="0" w:color="auto"/>
              <w:bottom w:val="single" w:sz="18" w:space="0" w:color="auto"/>
              <w:right w:val="single" w:sz="18" w:space="0" w:color="auto"/>
            </w:tcBorders>
            <w:shd w:val="clear" w:color="auto" w:fill="EAF1DD" w:themeFill="accent3" w:themeFillTint="33"/>
            <w:vAlign w:val="center"/>
          </w:tcPr>
          <w:p w14:paraId="2929CDA4" w14:textId="5427B0A8" w:rsidR="00C81565" w:rsidRPr="00C81565" w:rsidRDefault="00C81565" w:rsidP="00C81565">
            <w:pPr>
              <w:jc w:val="lowKashida"/>
              <w:rPr>
                <w:sz w:val="20"/>
                <w:szCs w:val="20"/>
              </w:rPr>
            </w:pPr>
            <w:r w:rsidRPr="00C81565">
              <w:rPr>
                <w:sz w:val="20"/>
                <w:szCs w:val="20"/>
              </w:rPr>
              <w:t>Competence</w:t>
            </w:r>
          </w:p>
        </w:tc>
      </w:tr>
      <w:tr w:rsidR="00C81565" w:rsidRPr="00C81565" w14:paraId="6491AC0F" w14:textId="77777777" w:rsidTr="00361EFE">
        <w:tc>
          <w:tcPr>
            <w:tcW w:w="434" w:type="pct"/>
            <w:tcBorders>
              <w:top w:val="single" w:sz="12" w:space="0" w:color="auto"/>
              <w:left w:val="single" w:sz="18" w:space="0" w:color="auto"/>
              <w:bottom w:val="single" w:sz="12" w:space="0" w:color="auto"/>
              <w:right w:val="single" w:sz="18" w:space="0" w:color="auto"/>
            </w:tcBorders>
            <w:vAlign w:val="center"/>
          </w:tcPr>
          <w:p w14:paraId="4D6DC10E" w14:textId="73DC0B7C" w:rsidR="00C81565" w:rsidRPr="00C81565" w:rsidRDefault="00C81565" w:rsidP="00C81565">
            <w:pPr>
              <w:jc w:val="center"/>
              <w:rPr>
                <w:rFonts w:asciiTheme="majorBidi" w:hAnsiTheme="majorBidi" w:cstheme="majorBidi"/>
              </w:rPr>
            </w:pPr>
          </w:p>
        </w:tc>
        <w:tc>
          <w:tcPr>
            <w:tcW w:w="2326" w:type="pct"/>
            <w:tcBorders>
              <w:top w:val="single" w:sz="12" w:space="0" w:color="auto"/>
              <w:left w:val="single" w:sz="18" w:space="0" w:color="auto"/>
              <w:bottom w:val="single" w:sz="12" w:space="0" w:color="auto"/>
              <w:right w:val="single" w:sz="18" w:space="0" w:color="auto"/>
            </w:tcBorders>
          </w:tcPr>
          <w:p w14:paraId="06940750" w14:textId="2819764C" w:rsidR="00C81565" w:rsidRPr="00C81565" w:rsidRDefault="00C81565" w:rsidP="00C81565">
            <w:pPr>
              <w:jc w:val="lowKashida"/>
              <w:rPr>
                <w:sz w:val="20"/>
                <w:szCs w:val="20"/>
              </w:rPr>
            </w:pPr>
          </w:p>
        </w:tc>
        <w:tc>
          <w:tcPr>
            <w:tcW w:w="1097" w:type="pct"/>
            <w:tcBorders>
              <w:top w:val="single" w:sz="12" w:space="0" w:color="auto"/>
              <w:left w:val="single" w:sz="18" w:space="0" w:color="auto"/>
              <w:bottom w:val="single" w:sz="12" w:space="0" w:color="auto"/>
              <w:right w:val="single" w:sz="18" w:space="0" w:color="auto"/>
            </w:tcBorders>
          </w:tcPr>
          <w:p w14:paraId="77E937A4" w14:textId="08EDDBE4" w:rsidR="00C81565" w:rsidRPr="00C81565" w:rsidRDefault="00C81565" w:rsidP="00C81565">
            <w:pPr>
              <w:jc w:val="lowKashida"/>
              <w:rPr>
                <w:sz w:val="20"/>
                <w:szCs w:val="20"/>
              </w:rPr>
            </w:pPr>
          </w:p>
        </w:tc>
        <w:tc>
          <w:tcPr>
            <w:tcW w:w="1143" w:type="pct"/>
            <w:tcBorders>
              <w:top w:val="single" w:sz="12" w:space="0" w:color="auto"/>
              <w:left w:val="single" w:sz="18" w:space="0" w:color="auto"/>
              <w:bottom w:val="single" w:sz="12" w:space="0" w:color="auto"/>
              <w:right w:val="single" w:sz="18" w:space="0" w:color="auto"/>
            </w:tcBorders>
          </w:tcPr>
          <w:p w14:paraId="49087588" w14:textId="0C2BD743" w:rsidR="00C81565" w:rsidRPr="00C81565" w:rsidRDefault="00C81565" w:rsidP="00C81565">
            <w:pPr>
              <w:jc w:val="lowKashida"/>
              <w:rPr>
                <w:sz w:val="20"/>
                <w:szCs w:val="20"/>
              </w:rPr>
            </w:pPr>
          </w:p>
        </w:tc>
      </w:tr>
      <w:tr w:rsidR="00C81565" w:rsidRPr="00C81565" w14:paraId="465112D9" w14:textId="77777777" w:rsidTr="00361EFE">
        <w:tc>
          <w:tcPr>
            <w:tcW w:w="434" w:type="pct"/>
            <w:tcBorders>
              <w:top w:val="single" w:sz="12" w:space="0" w:color="auto"/>
              <w:left w:val="single" w:sz="18" w:space="0" w:color="auto"/>
              <w:bottom w:val="single" w:sz="18" w:space="0" w:color="auto"/>
              <w:right w:val="single" w:sz="18" w:space="0" w:color="auto"/>
            </w:tcBorders>
            <w:vAlign w:val="center"/>
          </w:tcPr>
          <w:p w14:paraId="4AF1E355" w14:textId="206534E2" w:rsidR="00C81565" w:rsidRPr="00C81565" w:rsidRDefault="00C81565" w:rsidP="00C81565">
            <w:pPr>
              <w:jc w:val="center"/>
              <w:rPr>
                <w:rFonts w:asciiTheme="majorBidi" w:hAnsiTheme="majorBidi" w:cstheme="majorBidi"/>
              </w:rPr>
            </w:pPr>
          </w:p>
        </w:tc>
        <w:tc>
          <w:tcPr>
            <w:tcW w:w="2326" w:type="pct"/>
            <w:tcBorders>
              <w:top w:val="single" w:sz="12" w:space="0" w:color="auto"/>
              <w:left w:val="single" w:sz="18" w:space="0" w:color="auto"/>
              <w:bottom w:val="single" w:sz="18" w:space="0" w:color="auto"/>
              <w:right w:val="single" w:sz="18" w:space="0" w:color="auto"/>
            </w:tcBorders>
          </w:tcPr>
          <w:p w14:paraId="3CAB149D" w14:textId="5438C187" w:rsidR="00C81565" w:rsidRPr="00C81565" w:rsidRDefault="00C81565" w:rsidP="00C81565">
            <w:pPr>
              <w:jc w:val="lowKashida"/>
              <w:rPr>
                <w:sz w:val="20"/>
                <w:szCs w:val="20"/>
              </w:rPr>
            </w:pPr>
          </w:p>
        </w:tc>
        <w:tc>
          <w:tcPr>
            <w:tcW w:w="1097" w:type="pct"/>
            <w:tcBorders>
              <w:top w:val="single" w:sz="12" w:space="0" w:color="auto"/>
              <w:left w:val="single" w:sz="18" w:space="0" w:color="auto"/>
              <w:bottom w:val="single" w:sz="18" w:space="0" w:color="auto"/>
              <w:right w:val="single" w:sz="18" w:space="0" w:color="auto"/>
            </w:tcBorders>
          </w:tcPr>
          <w:p w14:paraId="0A42919F" w14:textId="4720E688" w:rsidR="00C81565" w:rsidRPr="00C81565" w:rsidRDefault="00C81565" w:rsidP="00C81565">
            <w:pPr>
              <w:jc w:val="lowKashida"/>
              <w:rPr>
                <w:sz w:val="20"/>
                <w:szCs w:val="20"/>
              </w:rPr>
            </w:pPr>
          </w:p>
        </w:tc>
        <w:tc>
          <w:tcPr>
            <w:tcW w:w="1143" w:type="pct"/>
            <w:tcBorders>
              <w:top w:val="single" w:sz="12" w:space="0" w:color="auto"/>
              <w:left w:val="single" w:sz="18" w:space="0" w:color="auto"/>
              <w:bottom w:val="single" w:sz="18" w:space="0" w:color="auto"/>
              <w:right w:val="single" w:sz="18" w:space="0" w:color="auto"/>
            </w:tcBorders>
          </w:tcPr>
          <w:p w14:paraId="36D93849" w14:textId="5BB197FF" w:rsidR="00C81565" w:rsidRPr="00C81565" w:rsidRDefault="00C81565" w:rsidP="00C81565">
            <w:pPr>
              <w:jc w:val="lowKashida"/>
              <w:rPr>
                <w:sz w:val="20"/>
                <w:szCs w:val="20"/>
              </w:rPr>
            </w:pPr>
          </w:p>
        </w:tc>
      </w:tr>
    </w:tbl>
    <w:p w14:paraId="233A6B99" w14:textId="328AEF86" w:rsidR="00AA458B" w:rsidRPr="00C81565" w:rsidRDefault="00AA458B" w:rsidP="008B5913">
      <w:pPr>
        <w:pStyle w:val="Heading2"/>
        <w:jc w:val="left"/>
        <w:rPr>
          <w:rFonts w:asciiTheme="majorBidi" w:hAnsiTheme="majorBidi" w:cstheme="majorBidi"/>
          <w:sz w:val="26"/>
          <w:szCs w:val="26"/>
        </w:rPr>
      </w:pPr>
    </w:p>
    <w:p w14:paraId="1713C6B1" w14:textId="77777777" w:rsidR="00AA458B" w:rsidRPr="00C81565" w:rsidRDefault="00AA458B" w:rsidP="00AA458B"/>
    <w:p w14:paraId="26B38947" w14:textId="55150A56" w:rsidR="00E34F0F" w:rsidRPr="00C81565" w:rsidRDefault="009D6BCB" w:rsidP="008B5913">
      <w:pPr>
        <w:pStyle w:val="Heading2"/>
        <w:jc w:val="left"/>
        <w:rPr>
          <w:rFonts w:asciiTheme="majorBidi" w:hAnsiTheme="majorBidi" w:cstheme="majorBidi"/>
          <w:sz w:val="26"/>
          <w:szCs w:val="26"/>
        </w:rPr>
      </w:pPr>
      <w:bookmarkStart w:id="11" w:name="_Toc65420903"/>
      <w:r w:rsidRPr="00C81565">
        <w:rPr>
          <w:rFonts w:asciiTheme="majorBidi" w:hAnsiTheme="majorBidi" w:cstheme="majorBidi"/>
          <w:sz w:val="26"/>
          <w:szCs w:val="26"/>
        </w:rPr>
        <w:t>2</w:t>
      </w:r>
      <w:r w:rsidR="00E34F0F" w:rsidRPr="00C81565">
        <w:rPr>
          <w:rFonts w:asciiTheme="majorBidi" w:hAnsiTheme="majorBidi" w:cstheme="majorBidi"/>
          <w:sz w:val="26"/>
          <w:szCs w:val="26"/>
        </w:rPr>
        <w:t>. Assessment Tasks for Students</w:t>
      </w:r>
      <w:bookmarkEnd w:id="11"/>
      <w:r w:rsidR="00E34F0F" w:rsidRPr="00C81565">
        <w:rPr>
          <w:rFonts w:asciiTheme="majorBidi" w:hAnsiTheme="majorBidi" w:cstheme="majorBidi"/>
          <w:sz w:val="26"/>
          <w:szCs w:val="26"/>
        </w:rPr>
        <w:t xml:space="preserve"> </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410"/>
        <w:gridCol w:w="5412"/>
        <w:gridCol w:w="1313"/>
        <w:gridCol w:w="2190"/>
      </w:tblGrid>
      <w:tr w:rsidR="00C81565" w:rsidRPr="00C81565" w14:paraId="79852DD9" w14:textId="77777777" w:rsidTr="009B5A83">
        <w:trPr>
          <w:tblHeader/>
          <w:jc w:val="center"/>
        </w:trPr>
        <w:tc>
          <w:tcPr>
            <w:tcW w:w="410" w:type="dxa"/>
            <w:tcBorders>
              <w:top w:val="single" w:sz="12" w:space="0" w:color="auto"/>
              <w:bottom w:val="single" w:sz="8" w:space="0" w:color="auto"/>
              <w:right w:val="single" w:sz="8" w:space="0" w:color="auto"/>
            </w:tcBorders>
            <w:shd w:val="clear" w:color="auto" w:fill="D6E3BC" w:themeFill="accent3" w:themeFillTint="66"/>
            <w:vAlign w:val="center"/>
          </w:tcPr>
          <w:p w14:paraId="7F279964" w14:textId="2BFA63F6" w:rsidR="00001466" w:rsidRPr="00C81565" w:rsidRDefault="00001466" w:rsidP="00001466">
            <w:pPr>
              <w:bidi/>
              <w:jc w:val="center"/>
              <w:rPr>
                <w:rFonts w:asciiTheme="majorBidi" w:hAnsiTheme="majorBidi" w:cstheme="majorBidi"/>
                <w:b/>
                <w:bCs/>
              </w:rPr>
            </w:pPr>
            <w:r w:rsidRPr="00C81565">
              <w:rPr>
                <w:b/>
                <w:bCs/>
              </w:rPr>
              <w:t>#</w:t>
            </w:r>
          </w:p>
        </w:tc>
        <w:tc>
          <w:tcPr>
            <w:tcW w:w="5412" w:type="dxa"/>
            <w:tcBorders>
              <w:top w:val="single" w:sz="12" w:space="0" w:color="auto"/>
              <w:left w:val="single" w:sz="8" w:space="0" w:color="auto"/>
              <w:bottom w:val="single" w:sz="8" w:space="0" w:color="auto"/>
              <w:right w:val="single" w:sz="8" w:space="0" w:color="auto"/>
            </w:tcBorders>
            <w:shd w:val="clear" w:color="auto" w:fill="D6E3BC" w:themeFill="accent3" w:themeFillTint="66"/>
            <w:vAlign w:val="center"/>
          </w:tcPr>
          <w:p w14:paraId="2D347C41" w14:textId="1BE62579" w:rsidR="00001466" w:rsidRPr="00C81565" w:rsidRDefault="00001466" w:rsidP="00001466">
            <w:pPr>
              <w:bidi/>
              <w:jc w:val="center"/>
              <w:rPr>
                <w:rFonts w:asciiTheme="majorBidi" w:hAnsiTheme="majorBidi" w:cstheme="majorBidi"/>
                <w:rtl/>
                <w:lang w:bidi="ar-EG"/>
              </w:rPr>
            </w:pPr>
            <w:r w:rsidRPr="00C81565">
              <w:rPr>
                <w:rFonts w:asciiTheme="majorBidi" w:hAnsiTheme="majorBidi" w:cstheme="majorBidi"/>
                <w:b/>
                <w:bCs/>
                <w:lang w:bidi="ar-EG"/>
              </w:rPr>
              <w:t xml:space="preserve">Assessment task* </w:t>
            </w:r>
          </w:p>
        </w:tc>
        <w:tc>
          <w:tcPr>
            <w:tcW w:w="1313" w:type="dxa"/>
            <w:tcBorders>
              <w:top w:val="single" w:sz="12" w:space="0" w:color="auto"/>
              <w:left w:val="single" w:sz="8" w:space="0" w:color="auto"/>
              <w:bottom w:val="single" w:sz="8" w:space="0" w:color="auto"/>
              <w:right w:val="single" w:sz="8" w:space="0" w:color="auto"/>
            </w:tcBorders>
            <w:shd w:val="clear" w:color="auto" w:fill="D6E3BC" w:themeFill="accent3" w:themeFillTint="66"/>
            <w:vAlign w:val="center"/>
          </w:tcPr>
          <w:p w14:paraId="09E99F95" w14:textId="774BA6F7" w:rsidR="00001466" w:rsidRPr="00C81565" w:rsidRDefault="00001466" w:rsidP="00001466">
            <w:pPr>
              <w:bidi/>
              <w:jc w:val="center"/>
              <w:rPr>
                <w:rFonts w:asciiTheme="majorBidi" w:hAnsiTheme="majorBidi" w:cstheme="majorBidi"/>
                <w:lang w:bidi="ar-EG"/>
              </w:rPr>
            </w:pPr>
            <w:r w:rsidRPr="00C81565">
              <w:rPr>
                <w:rFonts w:asciiTheme="majorBidi" w:hAnsiTheme="majorBidi" w:cstheme="majorBidi"/>
                <w:b/>
                <w:bCs/>
                <w:lang w:bidi="ar-EG"/>
              </w:rPr>
              <w:t>Week Due</w:t>
            </w:r>
          </w:p>
        </w:tc>
        <w:tc>
          <w:tcPr>
            <w:tcW w:w="2190" w:type="dxa"/>
            <w:tcBorders>
              <w:top w:val="single" w:sz="12" w:space="0" w:color="auto"/>
              <w:left w:val="single" w:sz="8" w:space="0" w:color="auto"/>
              <w:bottom w:val="single" w:sz="8" w:space="0" w:color="auto"/>
            </w:tcBorders>
            <w:shd w:val="clear" w:color="auto" w:fill="D6E3BC" w:themeFill="accent3" w:themeFillTint="66"/>
            <w:vAlign w:val="center"/>
          </w:tcPr>
          <w:p w14:paraId="0CAA3A24" w14:textId="4417CE4C" w:rsidR="00001466" w:rsidRPr="00C81565" w:rsidRDefault="00001466" w:rsidP="00001466">
            <w:pPr>
              <w:bidi/>
              <w:jc w:val="center"/>
              <w:rPr>
                <w:rFonts w:asciiTheme="majorBidi" w:hAnsiTheme="majorBidi" w:cstheme="majorBidi"/>
                <w:sz w:val="22"/>
                <w:szCs w:val="22"/>
                <w:rtl/>
                <w:lang w:bidi="ar-EG"/>
              </w:rPr>
            </w:pPr>
            <w:r w:rsidRPr="00C81565">
              <w:rPr>
                <w:rFonts w:asciiTheme="majorBidi" w:hAnsiTheme="majorBidi" w:cstheme="majorBidi"/>
                <w:b/>
                <w:bCs/>
                <w:sz w:val="22"/>
                <w:szCs w:val="22"/>
                <w:lang w:bidi="ar-EG"/>
              </w:rPr>
              <w:t>Percentage of Total Assessment Score</w:t>
            </w:r>
          </w:p>
        </w:tc>
      </w:tr>
      <w:tr w:rsidR="00891C13" w:rsidRPr="00C81565" w14:paraId="1B94C2C2" w14:textId="77777777" w:rsidTr="00617C34">
        <w:trPr>
          <w:trHeight w:val="260"/>
          <w:jc w:val="center"/>
        </w:trPr>
        <w:tc>
          <w:tcPr>
            <w:tcW w:w="410" w:type="dxa"/>
            <w:tcBorders>
              <w:top w:val="single" w:sz="8" w:space="0" w:color="auto"/>
              <w:bottom w:val="dashSmallGap" w:sz="4" w:space="0" w:color="auto"/>
              <w:right w:val="single" w:sz="8" w:space="0" w:color="auto"/>
            </w:tcBorders>
            <w:vAlign w:val="center"/>
          </w:tcPr>
          <w:p w14:paraId="053CD592" w14:textId="667332D5" w:rsidR="00891C13" w:rsidRPr="00C81565" w:rsidRDefault="00891C13" w:rsidP="00891C13">
            <w:pPr>
              <w:bidi/>
              <w:jc w:val="center"/>
              <w:rPr>
                <w:rFonts w:asciiTheme="majorBidi" w:hAnsiTheme="majorBidi" w:cstheme="majorBidi"/>
                <w:b/>
                <w:bCs/>
              </w:rPr>
            </w:pPr>
            <w:r w:rsidRPr="00C81565">
              <w:rPr>
                <w:b/>
                <w:bCs/>
                <w:sz w:val="22"/>
                <w:szCs w:val="22"/>
              </w:rPr>
              <w:t>1</w:t>
            </w:r>
          </w:p>
        </w:tc>
        <w:tc>
          <w:tcPr>
            <w:tcW w:w="5412" w:type="dxa"/>
          </w:tcPr>
          <w:p w14:paraId="09D9FFB5" w14:textId="3A9050AD" w:rsidR="00891C13" w:rsidRPr="00C81565" w:rsidRDefault="00891C13" w:rsidP="00891C13">
            <w:pPr>
              <w:jc w:val="lowKashida"/>
              <w:rPr>
                <w:sz w:val="20"/>
                <w:szCs w:val="20"/>
              </w:rPr>
            </w:pPr>
            <w:r w:rsidRPr="0098318D">
              <w:rPr>
                <w:rFonts w:ascii="Arial" w:hAnsi="Arial" w:cs="Arial"/>
                <w:lang w:bidi="ar-EG"/>
              </w:rPr>
              <w:t xml:space="preserve">Midterm exam </w:t>
            </w:r>
            <w:r w:rsidRPr="0098318D">
              <w:rPr>
                <w:rFonts w:ascii="Arial" w:hAnsi="Arial" w:cs="Arial"/>
                <w:b/>
                <w:bCs/>
                <w:lang w:bidi="ar-EG"/>
              </w:rPr>
              <w:t>1</w:t>
            </w:r>
            <w:r w:rsidRPr="0098318D">
              <w:rPr>
                <w:rFonts w:ascii="Arial" w:hAnsi="Arial" w:cs="Arial"/>
                <w:lang w:bidi="ar-EG"/>
              </w:rPr>
              <w:t xml:space="preserve"> </w:t>
            </w:r>
          </w:p>
        </w:tc>
        <w:tc>
          <w:tcPr>
            <w:tcW w:w="1313" w:type="dxa"/>
          </w:tcPr>
          <w:p w14:paraId="0B33890A" w14:textId="3D8D094E" w:rsidR="00891C13" w:rsidRPr="00C81565" w:rsidRDefault="00891C13" w:rsidP="00891C13">
            <w:pPr>
              <w:jc w:val="lowKashida"/>
              <w:rPr>
                <w:sz w:val="20"/>
                <w:szCs w:val="20"/>
              </w:rPr>
            </w:pPr>
            <w:r>
              <w:t>6</w:t>
            </w:r>
          </w:p>
        </w:tc>
        <w:tc>
          <w:tcPr>
            <w:tcW w:w="2190" w:type="dxa"/>
          </w:tcPr>
          <w:p w14:paraId="531D06A5" w14:textId="5A4C3AD3" w:rsidR="00891C13" w:rsidRPr="00C81565" w:rsidRDefault="00891C13" w:rsidP="00891C13">
            <w:pPr>
              <w:jc w:val="center"/>
              <w:rPr>
                <w:sz w:val="20"/>
                <w:szCs w:val="20"/>
              </w:rPr>
            </w:pPr>
            <w:r w:rsidRPr="0098318D">
              <w:t>15%</w:t>
            </w:r>
          </w:p>
        </w:tc>
      </w:tr>
      <w:tr w:rsidR="00891C13" w:rsidRPr="00C81565" w14:paraId="4F83A0F2" w14:textId="77777777" w:rsidTr="00617C34">
        <w:trPr>
          <w:trHeight w:val="260"/>
          <w:jc w:val="center"/>
        </w:trPr>
        <w:tc>
          <w:tcPr>
            <w:tcW w:w="410" w:type="dxa"/>
            <w:tcBorders>
              <w:top w:val="dashSmallGap" w:sz="4" w:space="0" w:color="auto"/>
              <w:bottom w:val="dashSmallGap" w:sz="4" w:space="0" w:color="auto"/>
              <w:right w:val="single" w:sz="8" w:space="0" w:color="auto"/>
            </w:tcBorders>
            <w:vAlign w:val="center"/>
          </w:tcPr>
          <w:p w14:paraId="350045A6" w14:textId="6B4ED95D" w:rsidR="00891C13" w:rsidRPr="00C81565" w:rsidRDefault="00891C13" w:rsidP="00891C13">
            <w:pPr>
              <w:bidi/>
              <w:jc w:val="center"/>
              <w:rPr>
                <w:rFonts w:asciiTheme="majorBidi" w:hAnsiTheme="majorBidi" w:cstheme="majorBidi"/>
                <w:b/>
                <w:bCs/>
              </w:rPr>
            </w:pPr>
            <w:r w:rsidRPr="00C81565">
              <w:rPr>
                <w:b/>
                <w:bCs/>
                <w:sz w:val="22"/>
                <w:szCs w:val="22"/>
              </w:rPr>
              <w:t>2</w:t>
            </w:r>
          </w:p>
        </w:tc>
        <w:tc>
          <w:tcPr>
            <w:tcW w:w="5412" w:type="dxa"/>
          </w:tcPr>
          <w:p w14:paraId="667CBB7B" w14:textId="0A1B6EE9" w:rsidR="00891C13" w:rsidRPr="00C81565" w:rsidRDefault="00891C13" w:rsidP="00891C13">
            <w:pPr>
              <w:jc w:val="lowKashida"/>
              <w:rPr>
                <w:sz w:val="20"/>
                <w:szCs w:val="20"/>
              </w:rPr>
            </w:pPr>
            <w:r w:rsidRPr="0098318D">
              <w:rPr>
                <w:rFonts w:ascii="Arial" w:hAnsi="Arial" w:cs="Arial"/>
                <w:lang w:bidi="ar-EG"/>
              </w:rPr>
              <w:t>Assignment</w:t>
            </w:r>
          </w:p>
        </w:tc>
        <w:tc>
          <w:tcPr>
            <w:tcW w:w="1313" w:type="dxa"/>
          </w:tcPr>
          <w:p w14:paraId="5A315724" w14:textId="4E6EBC7C" w:rsidR="00891C13" w:rsidRPr="00C81565" w:rsidRDefault="00891C13" w:rsidP="00891C13">
            <w:pPr>
              <w:jc w:val="lowKashida"/>
              <w:rPr>
                <w:sz w:val="20"/>
                <w:szCs w:val="20"/>
              </w:rPr>
            </w:pPr>
            <w:r w:rsidRPr="0098318D">
              <w:t>7</w:t>
            </w:r>
          </w:p>
        </w:tc>
        <w:tc>
          <w:tcPr>
            <w:tcW w:w="2190" w:type="dxa"/>
          </w:tcPr>
          <w:p w14:paraId="31E8EAC7" w14:textId="3B4395C6" w:rsidR="00891C13" w:rsidRPr="00C81565" w:rsidRDefault="00891C13" w:rsidP="00891C13">
            <w:pPr>
              <w:jc w:val="center"/>
              <w:rPr>
                <w:sz w:val="20"/>
                <w:szCs w:val="20"/>
              </w:rPr>
            </w:pPr>
            <w:r w:rsidRPr="0098318D">
              <w:t>5%</w:t>
            </w:r>
          </w:p>
        </w:tc>
      </w:tr>
      <w:tr w:rsidR="00891C13" w:rsidRPr="00C81565" w14:paraId="64F322F2" w14:textId="77777777" w:rsidTr="00617C34">
        <w:trPr>
          <w:trHeight w:val="260"/>
          <w:jc w:val="center"/>
        </w:trPr>
        <w:tc>
          <w:tcPr>
            <w:tcW w:w="410" w:type="dxa"/>
            <w:tcBorders>
              <w:top w:val="dashSmallGap" w:sz="4" w:space="0" w:color="auto"/>
              <w:bottom w:val="dashSmallGap" w:sz="4" w:space="0" w:color="auto"/>
              <w:right w:val="single" w:sz="8" w:space="0" w:color="auto"/>
            </w:tcBorders>
            <w:vAlign w:val="center"/>
          </w:tcPr>
          <w:p w14:paraId="07C236CA" w14:textId="5187702C" w:rsidR="00891C13" w:rsidRPr="00C81565" w:rsidRDefault="00891C13" w:rsidP="00891C13">
            <w:pPr>
              <w:bidi/>
              <w:jc w:val="center"/>
              <w:rPr>
                <w:rFonts w:asciiTheme="majorBidi" w:hAnsiTheme="majorBidi" w:cstheme="majorBidi"/>
                <w:b/>
                <w:bCs/>
                <w:rtl/>
                <w:lang w:bidi="ar-EG"/>
              </w:rPr>
            </w:pPr>
            <w:r w:rsidRPr="00C81565">
              <w:rPr>
                <w:b/>
                <w:bCs/>
                <w:sz w:val="22"/>
                <w:szCs w:val="22"/>
              </w:rPr>
              <w:t>3</w:t>
            </w:r>
          </w:p>
        </w:tc>
        <w:tc>
          <w:tcPr>
            <w:tcW w:w="5412" w:type="dxa"/>
          </w:tcPr>
          <w:p w14:paraId="40BC92D0" w14:textId="5FE4B6D3" w:rsidR="00891C13" w:rsidRPr="00C81565" w:rsidRDefault="00891C13" w:rsidP="00891C13">
            <w:pPr>
              <w:jc w:val="lowKashida"/>
              <w:rPr>
                <w:sz w:val="20"/>
                <w:szCs w:val="20"/>
              </w:rPr>
            </w:pPr>
            <w:r w:rsidRPr="0098318D">
              <w:rPr>
                <w:rFonts w:ascii="Arial" w:hAnsi="Arial" w:cs="Arial"/>
                <w:lang w:bidi="ar-EG"/>
              </w:rPr>
              <w:t xml:space="preserve">Observation card </w:t>
            </w:r>
          </w:p>
        </w:tc>
        <w:tc>
          <w:tcPr>
            <w:tcW w:w="1313" w:type="dxa"/>
          </w:tcPr>
          <w:p w14:paraId="1D590E94" w14:textId="0677C9E0" w:rsidR="00891C13" w:rsidRPr="00C81565" w:rsidRDefault="00891C13" w:rsidP="00891C13">
            <w:pPr>
              <w:jc w:val="lowKashida"/>
              <w:rPr>
                <w:sz w:val="20"/>
                <w:szCs w:val="20"/>
              </w:rPr>
            </w:pPr>
            <w:r w:rsidRPr="0098318D">
              <w:t>10</w:t>
            </w:r>
          </w:p>
        </w:tc>
        <w:tc>
          <w:tcPr>
            <w:tcW w:w="2190" w:type="dxa"/>
          </w:tcPr>
          <w:p w14:paraId="7C911582" w14:textId="54327A1B" w:rsidR="00891C13" w:rsidRPr="00C81565" w:rsidRDefault="00891C13" w:rsidP="00891C13">
            <w:pPr>
              <w:jc w:val="center"/>
              <w:rPr>
                <w:sz w:val="20"/>
                <w:szCs w:val="20"/>
              </w:rPr>
            </w:pPr>
            <w:r w:rsidRPr="0098318D">
              <w:t>5%</w:t>
            </w:r>
          </w:p>
        </w:tc>
      </w:tr>
      <w:tr w:rsidR="00891C13" w:rsidRPr="00C81565" w14:paraId="25D13671" w14:textId="77777777" w:rsidTr="00617C34">
        <w:trPr>
          <w:trHeight w:val="260"/>
          <w:jc w:val="center"/>
        </w:trPr>
        <w:tc>
          <w:tcPr>
            <w:tcW w:w="410" w:type="dxa"/>
            <w:tcBorders>
              <w:top w:val="dashSmallGap" w:sz="4" w:space="0" w:color="auto"/>
              <w:bottom w:val="dashSmallGap" w:sz="4" w:space="0" w:color="auto"/>
              <w:right w:val="single" w:sz="8" w:space="0" w:color="auto"/>
            </w:tcBorders>
            <w:vAlign w:val="center"/>
          </w:tcPr>
          <w:p w14:paraId="60AA023D" w14:textId="7F868D30" w:rsidR="00891C13" w:rsidRPr="00C81565" w:rsidRDefault="00891C13" w:rsidP="00891C13">
            <w:pPr>
              <w:bidi/>
              <w:jc w:val="center"/>
              <w:rPr>
                <w:rFonts w:asciiTheme="majorBidi" w:hAnsiTheme="majorBidi" w:cstheme="majorBidi"/>
                <w:b/>
                <w:bCs/>
                <w:rtl/>
                <w:lang w:bidi="ar-EG"/>
              </w:rPr>
            </w:pPr>
            <w:r w:rsidRPr="00C81565">
              <w:rPr>
                <w:b/>
                <w:bCs/>
                <w:sz w:val="22"/>
                <w:szCs w:val="22"/>
              </w:rPr>
              <w:t>4</w:t>
            </w:r>
          </w:p>
        </w:tc>
        <w:tc>
          <w:tcPr>
            <w:tcW w:w="5412" w:type="dxa"/>
          </w:tcPr>
          <w:p w14:paraId="7524B90C" w14:textId="5B19C906" w:rsidR="00891C13" w:rsidRPr="00C81565" w:rsidRDefault="00891C13" w:rsidP="00891C13">
            <w:pPr>
              <w:jc w:val="lowKashida"/>
              <w:rPr>
                <w:sz w:val="20"/>
                <w:szCs w:val="20"/>
              </w:rPr>
            </w:pPr>
            <w:r w:rsidRPr="0098318D">
              <w:rPr>
                <w:rFonts w:ascii="Arial" w:hAnsi="Arial" w:cs="Arial"/>
                <w:lang w:bidi="ar-EG"/>
              </w:rPr>
              <w:t xml:space="preserve">Midterm exam </w:t>
            </w:r>
            <w:r w:rsidRPr="0098318D">
              <w:rPr>
                <w:rFonts w:ascii="Arial" w:hAnsi="Arial" w:cs="Arial"/>
                <w:b/>
                <w:bCs/>
                <w:lang w:bidi="ar-EG"/>
              </w:rPr>
              <w:t>2</w:t>
            </w:r>
          </w:p>
        </w:tc>
        <w:tc>
          <w:tcPr>
            <w:tcW w:w="1313" w:type="dxa"/>
          </w:tcPr>
          <w:p w14:paraId="1CDBE7DD" w14:textId="01E81A37" w:rsidR="00891C13" w:rsidRPr="00C81565" w:rsidRDefault="00891C13" w:rsidP="00891C13">
            <w:pPr>
              <w:jc w:val="lowKashida"/>
              <w:rPr>
                <w:sz w:val="20"/>
                <w:szCs w:val="20"/>
              </w:rPr>
            </w:pPr>
            <w:r w:rsidRPr="0098318D">
              <w:t>8</w:t>
            </w:r>
          </w:p>
        </w:tc>
        <w:tc>
          <w:tcPr>
            <w:tcW w:w="2190" w:type="dxa"/>
          </w:tcPr>
          <w:p w14:paraId="3B5ACF58" w14:textId="4E9509AD" w:rsidR="00891C13" w:rsidRPr="00C81565" w:rsidRDefault="00891C13" w:rsidP="00891C13">
            <w:pPr>
              <w:jc w:val="center"/>
              <w:rPr>
                <w:sz w:val="20"/>
                <w:szCs w:val="20"/>
              </w:rPr>
            </w:pPr>
            <w:r w:rsidRPr="0098318D">
              <w:t>15%</w:t>
            </w:r>
          </w:p>
        </w:tc>
      </w:tr>
      <w:tr w:rsidR="00891C13" w:rsidRPr="00C81565" w14:paraId="162A7F2A" w14:textId="77777777" w:rsidTr="00617C34">
        <w:trPr>
          <w:trHeight w:val="260"/>
          <w:jc w:val="center"/>
        </w:trPr>
        <w:tc>
          <w:tcPr>
            <w:tcW w:w="410" w:type="dxa"/>
            <w:tcBorders>
              <w:top w:val="dashSmallGap" w:sz="4" w:space="0" w:color="auto"/>
              <w:bottom w:val="dashSmallGap" w:sz="4" w:space="0" w:color="auto"/>
              <w:right w:val="single" w:sz="8" w:space="0" w:color="auto"/>
            </w:tcBorders>
            <w:vAlign w:val="center"/>
          </w:tcPr>
          <w:p w14:paraId="59335837" w14:textId="656693E3" w:rsidR="00891C13" w:rsidRPr="00C81565" w:rsidRDefault="00891C13" w:rsidP="00891C13">
            <w:pPr>
              <w:bidi/>
              <w:jc w:val="center"/>
              <w:rPr>
                <w:b/>
                <w:bCs/>
                <w:sz w:val="22"/>
                <w:szCs w:val="22"/>
              </w:rPr>
            </w:pPr>
            <w:r>
              <w:rPr>
                <w:b/>
                <w:bCs/>
                <w:sz w:val="22"/>
                <w:szCs w:val="22"/>
              </w:rPr>
              <w:t>5</w:t>
            </w:r>
          </w:p>
        </w:tc>
        <w:tc>
          <w:tcPr>
            <w:tcW w:w="5412" w:type="dxa"/>
          </w:tcPr>
          <w:p w14:paraId="21CC1178" w14:textId="46A11966" w:rsidR="00891C13" w:rsidRPr="0098318D" w:rsidRDefault="00891C13" w:rsidP="00891C13">
            <w:pPr>
              <w:jc w:val="lowKashida"/>
              <w:rPr>
                <w:rFonts w:ascii="Arial" w:hAnsi="Arial" w:cs="Arial"/>
                <w:lang w:bidi="ar-EG"/>
              </w:rPr>
            </w:pPr>
            <w:r w:rsidRPr="0098318D">
              <w:rPr>
                <w:rFonts w:ascii="Arial" w:hAnsi="Arial" w:cs="Arial"/>
                <w:lang w:bidi="ar-EG"/>
              </w:rPr>
              <w:t>Lab. practical quiz</w:t>
            </w:r>
          </w:p>
        </w:tc>
        <w:tc>
          <w:tcPr>
            <w:tcW w:w="1313" w:type="dxa"/>
          </w:tcPr>
          <w:p w14:paraId="2CC6FA1E" w14:textId="2D5838F2" w:rsidR="00891C13" w:rsidRPr="0098318D" w:rsidRDefault="00891C13" w:rsidP="00891C13">
            <w:pPr>
              <w:jc w:val="lowKashida"/>
            </w:pPr>
            <w:r w:rsidRPr="0098318D">
              <w:rPr>
                <w:sz w:val="22"/>
                <w:szCs w:val="22"/>
              </w:rPr>
              <w:t>14</w:t>
            </w:r>
          </w:p>
        </w:tc>
        <w:tc>
          <w:tcPr>
            <w:tcW w:w="2190" w:type="dxa"/>
          </w:tcPr>
          <w:p w14:paraId="68761C59" w14:textId="2C8D5C0E" w:rsidR="00891C13" w:rsidRPr="0098318D" w:rsidRDefault="00891C13" w:rsidP="00891C13">
            <w:pPr>
              <w:jc w:val="center"/>
            </w:pPr>
            <w:r w:rsidRPr="0098318D">
              <w:rPr>
                <w:sz w:val="22"/>
                <w:szCs w:val="22"/>
              </w:rPr>
              <w:t>5%</w:t>
            </w:r>
          </w:p>
        </w:tc>
      </w:tr>
      <w:tr w:rsidR="00891C13" w:rsidRPr="00C81565" w14:paraId="62770D98" w14:textId="77777777" w:rsidTr="00617C34">
        <w:trPr>
          <w:trHeight w:val="260"/>
          <w:jc w:val="center"/>
        </w:trPr>
        <w:tc>
          <w:tcPr>
            <w:tcW w:w="410" w:type="dxa"/>
            <w:tcBorders>
              <w:top w:val="dashSmallGap" w:sz="4" w:space="0" w:color="auto"/>
              <w:bottom w:val="dashSmallGap" w:sz="4" w:space="0" w:color="auto"/>
              <w:right w:val="single" w:sz="8" w:space="0" w:color="auto"/>
            </w:tcBorders>
            <w:vAlign w:val="center"/>
          </w:tcPr>
          <w:p w14:paraId="66224DDD" w14:textId="78C9C8F9" w:rsidR="00891C13" w:rsidRPr="00C81565" w:rsidRDefault="00891C13" w:rsidP="00891C13">
            <w:pPr>
              <w:bidi/>
              <w:jc w:val="center"/>
              <w:rPr>
                <w:rFonts w:asciiTheme="majorBidi" w:hAnsiTheme="majorBidi" w:cstheme="majorBidi"/>
                <w:b/>
                <w:bCs/>
                <w:rtl/>
                <w:lang w:bidi="ar-EG"/>
              </w:rPr>
            </w:pPr>
            <w:r>
              <w:rPr>
                <w:b/>
                <w:bCs/>
                <w:sz w:val="22"/>
                <w:szCs w:val="22"/>
              </w:rPr>
              <w:t>6</w:t>
            </w:r>
          </w:p>
        </w:tc>
        <w:tc>
          <w:tcPr>
            <w:tcW w:w="5412" w:type="dxa"/>
          </w:tcPr>
          <w:p w14:paraId="4D11F5B2" w14:textId="207C9DEA" w:rsidR="00891C13" w:rsidRPr="00C81565" w:rsidRDefault="00891C13" w:rsidP="00891C13">
            <w:pPr>
              <w:jc w:val="lowKashida"/>
              <w:rPr>
                <w:sz w:val="20"/>
                <w:szCs w:val="20"/>
              </w:rPr>
            </w:pPr>
            <w:r w:rsidRPr="0098318D">
              <w:rPr>
                <w:rFonts w:ascii="Arial" w:hAnsi="Arial" w:cs="Arial"/>
                <w:lang w:bidi="ar-EG"/>
              </w:rPr>
              <w:t>Final practical exam</w:t>
            </w:r>
          </w:p>
        </w:tc>
        <w:tc>
          <w:tcPr>
            <w:tcW w:w="1313" w:type="dxa"/>
          </w:tcPr>
          <w:p w14:paraId="450B8268" w14:textId="395188B3" w:rsidR="00891C13" w:rsidRPr="00C81565" w:rsidRDefault="00891C13" w:rsidP="00891C13">
            <w:pPr>
              <w:jc w:val="lowKashida"/>
              <w:rPr>
                <w:sz w:val="20"/>
                <w:szCs w:val="20"/>
              </w:rPr>
            </w:pPr>
            <w:r w:rsidRPr="0098318D">
              <w:rPr>
                <w:sz w:val="22"/>
                <w:szCs w:val="22"/>
              </w:rPr>
              <w:t>15</w:t>
            </w:r>
          </w:p>
        </w:tc>
        <w:tc>
          <w:tcPr>
            <w:tcW w:w="2190" w:type="dxa"/>
          </w:tcPr>
          <w:p w14:paraId="6596BA54" w14:textId="05C7E31E" w:rsidR="00891C13" w:rsidRPr="00C81565" w:rsidRDefault="00891C13" w:rsidP="00891C13">
            <w:pPr>
              <w:jc w:val="center"/>
              <w:rPr>
                <w:sz w:val="20"/>
                <w:szCs w:val="20"/>
              </w:rPr>
            </w:pPr>
            <w:r w:rsidRPr="0098318D">
              <w:rPr>
                <w:sz w:val="22"/>
                <w:szCs w:val="22"/>
              </w:rPr>
              <w:t>15%</w:t>
            </w:r>
          </w:p>
        </w:tc>
      </w:tr>
      <w:tr w:rsidR="00891C13" w:rsidRPr="00C81565" w14:paraId="0C092B38" w14:textId="77777777" w:rsidTr="00617C34">
        <w:trPr>
          <w:trHeight w:val="260"/>
          <w:jc w:val="center"/>
        </w:trPr>
        <w:tc>
          <w:tcPr>
            <w:tcW w:w="410" w:type="dxa"/>
            <w:tcBorders>
              <w:top w:val="dashSmallGap" w:sz="4" w:space="0" w:color="auto"/>
              <w:bottom w:val="dashSmallGap" w:sz="4" w:space="0" w:color="auto"/>
              <w:right w:val="single" w:sz="8" w:space="0" w:color="auto"/>
            </w:tcBorders>
            <w:vAlign w:val="center"/>
          </w:tcPr>
          <w:p w14:paraId="0C515B56" w14:textId="7BD3582B" w:rsidR="00891C13" w:rsidRPr="00C81565" w:rsidRDefault="00891C13" w:rsidP="00891C13">
            <w:pPr>
              <w:bidi/>
              <w:jc w:val="center"/>
              <w:rPr>
                <w:rFonts w:asciiTheme="majorBidi" w:hAnsiTheme="majorBidi" w:cstheme="majorBidi"/>
                <w:b/>
                <w:bCs/>
                <w:rtl/>
                <w:lang w:bidi="ar-EG"/>
              </w:rPr>
            </w:pPr>
            <w:r>
              <w:rPr>
                <w:b/>
                <w:bCs/>
                <w:sz w:val="22"/>
                <w:szCs w:val="22"/>
              </w:rPr>
              <w:t>7</w:t>
            </w:r>
          </w:p>
        </w:tc>
        <w:tc>
          <w:tcPr>
            <w:tcW w:w="5412" w:type="dxa"/>
          </w:tcPr>
          <w:p w14:paraId="2829A0ED" w14:textId="78FDC625" w:rsidR="00891C13" w:rsidRPr="00C81565" w:rsidRDefault="00891C13" w:rsidP="00891C13">
            <w:pPr>
              <w:jc w:val="lowKashida"/>
              <w:rPr>
                <w:sz w:val="20"/>
                <w:szCs w:val="20"/>
              </w:rPr>
            </w:pPr>
            <w:r w:rsidRPr="0098318D">
              <w:rPr>
                <w:rFonts w:ascii="Arial" w:hAnsi="Arial" w:cs="Arial"/>
                <w:lang w:bidi="ar-EG"/>
              </w:rPr>
              <w:t>Final exam</w:t>
            </w:r>
          </w:p>
        </w:tc>
        <w:tc>
          <w:tcPr>
            <w:tcW w:w="1313" w:type="dxa"/>
          </w:tcPr>
          <w:p w14:paraId="600F5DCA" w14:textId="453A88F7" w:rsidR="00891C13" w:rsidRPr="00C81565" w:rsidRDefault="00891C13" w:rsidP="00891C13">
            <w:pPr>
              <w:jc w:val="lowKashida"/>
              <w:rPr>
                <w:sz w:val="20"/>
                <w:szCs w:val="20"/>
              </w:rPr>
            </w:pPr>
            <w:r w:rsidRPr="0098318D">
              <w:rPr>
                <w:sz w:val="22"/>
                <w:szCs w:val="22"/>
              </w:rPr>
              <w:t>16</w:t>
            </w:r>
          </w:p>
        </w:tc>
        <w:tc>
          <w:tcPr>
            <w:tcW w:w="2190" w:type="dxa"/>
          </w:tcPr>
          <w:p w14:paraId="488E0957" w14:textId="6CACE0BC" w:rsidR="00891C13" w:rsidRPr="00C81565" w:rsidRDefault="00891C13" w:rsidP="00891C13">
            <w:pPr>
              <w:jc w:val="center"/>
              <w:rPr>
                <w:sz w:val="20"/>
                <w:szCs w:val="20"/>
              </w:rPr>
            </w:pPr>
            <w:r w:rsidRPr="0098318D">
              <w:rPr>
                <w:sz w:val="22"/>
                <w:szCs w:val="22"/>
              </w:rPr>
              <w:t>40%</w:t>
            </w:r>
          </w:p>
        </w:tc>
      </w:tr>
      <w:tr w:rsidR="00891C13" w:rsidRPr="00C81565" w14:paraId="21CDCA16" w14:textId="77777777" w:rsidTr="00617C34">
        <w:trPr>
          <w:trHeight w:val="260"/>
          <w:jc w:val="center"/>
        </w:trPr>
        <w:tc>
          <w:tcPr>
            <w:tcW w:w="410" w:type="dxa"/>
            <w:tcBorders>
              <w:top w:val="dashSmallGap" w:sz="4" w:space="0" w:color="auto"/>
              <w:bottom w:val="single" w:sz="12" w:space="0" w:color="auto"/>
              <w:right w:val="single" w:sz="8" w:space="0" w:color="auto"/>
            </w:tcBorders>
            <w:vAlign w:val="center"/>
          </w:tcPr>
          <w:p w14:paraId="56CBCA4D" w14:textId="75EA701D" w:rsidR="00891C13" w:rsidRPr="00C81565" w:rsidRDefault="00891C13" w:rsidP="00891C13">
            <w:pPr>
              <w:bidi/>
              <w:jc w:val="center"/>
              <w:rPr>
                <w:rFonts w:asciiTheme="majorBidi" w:hAnsiTheme="majorBidi" w:cstheme="majorBidi"/>
                <w:b/>
                <w:bCs/>
                <w:rtl/>
                <w:lang w:bidi="ar-EG"/>
              </w:rPr>
            </w:pPr>
          </w:p>
        </w:tc>
        <w:tc>
          <w:tcPr>
            <w:tcW w:w="5412" w:type="dxa"/>
          </w:tcPr>
          <w:p w14:paraId="631CC656" w14:textId="27F5BC10" w:rsidR="00891C13" w:rsidRPr="00C81565" w:rsidRDefault="00891C13" w:rsidP="00891C13">
            <w:pPr>
              <w:jc w:val="lowKashida"/>
              <w:rPr>
                <w:sz w:val="20"/>
                <w:szCs w:val="20"/>
              </w:rPr>
            </w:pPr>
            <w:r w:rsidRPr="0098318D">
              <w:rPr>
                <w:b/>
                <w:bCs/>
              </w:rPr>
              <w:t>Total</w:t>
            </w:r>
          </w:p>
        </w:tc>
        <w:tc>
          <w:tcPr>
            <w:tcW w:w="1313" w:type="dxa"/>
          </w:tcPr>
          <w:p w14:paraId="61F1AD54" w14:textId="193C7C25" w:rsidR="00891C13" w:rsidRPr="00C81565" w:rsidRDefault="00891C13" w:rsidP="00891C13">
            <w:pPr>
              <w:jc w:val="lowKashida"/>
              <w:rPr>
                <w:sz w:val="20"/>
                <w:szCs w:val="20"/>
              </w:rPr>
            </w:pPr>
          </w:p>
        </w:tc>
        <w:tc>
          <w:tcPr>
            <w:tcW w:w="2190" w:type="dxa"/>
          </w:tcPr>
          <w:p w14:paraId="0F93526D" w14:textId="2321DEA1" w:rsidR="00891C13" w:rsidRPr="00C81565" w:rsidRDefault="00891C13" w:rsidP="00891C13">
            <w:pPr>
              <w:jc w:val="center"/>
              <w:rPr>
                <w:sz w:val="20"/>
                <w:szCs w:val="20"/>
              </w:rPr>
            </w:pPr>
            <w:r w:rsidRPr="0098318D">
              <w:rPr>
                <w:b/>
                <w:bCs/>
              </w:rPr>
              <w:t>100%</w:t>
            </w:r>
          </w:p>
        </w:tc>
      </w:tr>
    </w:tbl>
    <w:p w14:paraId="5A6AD251" w14:textId="05F61A2A" w:rsidR="00082DBD" w:rsidRPr="00C81565" w:rsidRDefault="00AF4771" w:rsidP="00E73CE5">
      <w:pPr>
        <w:rPr>
          <w:sz w:val="20"/>
          <w:szCs w:val="20"/>
        </w:rPr>
      </w:pPr>
      <w:r w:rsidRPr="00C81565">
        <w:rPr>
          <w:b/>
          <w:bCs/>
          <w:sz w:val="20"/>
          <w:szCs w:val="20"/>
        </w:rPr>
        <w:t>*Assessment task</w:t>
      </w:r>
      <w:r w:rsidRPr="00C81565">
        <w:rPr>
          <w:sz w:val="20"/>
          <w:szCs w:val="20"/>
        </w:rPr>
        <w:t xml:space="preserve"> (i.e.,</w:t>
      </w:r>
      <w:r w:rsidR="006B2D7F" w:rsidRPr="00C81565">
        <w:rPr>
          <w:sz w:val="20"/>
          <w:szCs w:val="20"/>
        </w:rPr>
        <w:t xml:space="preserve"> written test, oral test, oral presentation, group project,</w:t>
      </w:r>
      <w:r w:rsidRPr="00C81565">
        <w:rPr>
          <w:sz w:val="20"/>
          <w:szCs w:val="20"/>
        </w:rPr>
        <w:t xml:space="preserve"> essay, etc.)</w:t>
      </w:r>
    </w:p>
    <w:p w14:paraId="6F7A1666" w14:textId="77777777" w:rsidR="00082DBD" w:rsidRPr="00C81565" w:rsidRDefault="00082DBD" w:rsidP="008B5913">
      <w:pPr>
        <w:rPr>
          <w:i/>
          <w:iCs/>
          <w:sz w:val="18"/>
          <w:szCs w:val="18"/>
        </w:rPr>
      </w:pPr>
    </w:p>
    <w:p w14:paraId="3908F804" w14:textId="5B750EEE" w:rsidR="00417BF7" w:rsidRPr="00C81565" w:rsidRDefault="00245E1B" w:rsidP="008B5913">
      <w:pPr>
        <w:pStyle w:val="Heading1"/>
        <w:rPr>
          <w:rFonts w:asciiTheme="majorBidi" w:hAnsiTheme="majorBidi" w:cstheme="majorBidi"/>
          <w:sz w:val="28"/>
          <w:szCs w:val="20"/>
          <w:lang w:bidi="ar-EG"/>
        </w:rPr>
      </w:pPr>
      <w:bookmarkStart w:id="12" w:name="_Toc65420904"/>
      <w:r w:rsidRPr="00C81565">
        <w:rPr>
          <w:rFonts w:asciiTheme="majorBidi" w:hAnsiTheme="majorBidi" w:cstheme="majorBidi"/>
          <w:sz w:val="28"/>
          <w:szCs w:val="20"/>
          <w:lang w:bidi="ar-EG"/>
        </w:rPr>
        <w:t>E</w:t>
      </w:r>
      <w:r w:rsidR="004E7612" w:rsidRPr="00C81565">
        <w:rPr>
          <w:rFonts w:asciiTheme="majorBidi" w:hAnsiTheme="majorBidi" w:cstheme="majorBidi"/>
          <w:sz w:val="28"/>
          <w:szCs w:val="20"/>
          <w:lang w:bidi="ar-EG"/>
        </w:rPr>
        <w:t>. Student Academic Counseling and Support</w:t>
      </w:r>
      <w:bookmarkEnd w:id="12"/>
    </w:p>
    <w:tbl>
      <w:tblPr>
        <w:tblStyle w:val="TableGrid"/>
        <w:tblW w:w="5000" w:type="pct"/>
        <w:tblLook w:val="04A0" w:firstRow="1" w:lastRow="0" w:firstColumn="1" w:lastColumn="0" w:noHBand="0" w:noVBand="1"/>
      </w:tblPr>
      <w:tblGrid>
        <w:gridCol w:w="9325"/>
      </w:tblGrid>
      <w:tr w:rsidR="00C81565" w:rsidRPr="00C81565" w14:paraId="717993A5" w14:textId="77777777" w:rsidTr="00D74CBE">
        <w:tc>
          <w:tcPr>
            <w:tcW w:w="5000" w:type="pct"/>
            <w:tcBorders>
              <w:top w:val="single" w:sz="12" w:space="0" w:color="auto"/>
              <w:left w:val="single" w:sz="12" w:space="0" w:color="auto"/>
              <w:bottom w:val="nil"/>
              <w:right w:val="single" w:sz="12" w:space="0" w:color="auto"/>
            </w:tcBorders>
          </w:tcPr>
          <w:p w14:paraId="11DB43B6" w14:textId="5D7D15C9" w:rsidR="008F5880" w:rsidRPr="00C81565" w:rsidRDefault="008F5880" w:rsidP="008B5913">
            <w:pPr>
              <w:jc w:val="both"/>
              <w:rPr>
                <w:b/>
                <w:bCs/>
              </w:rPr>
            </w:pPr>
            <w:r w:rsidRPr="00C81565">
              <w:rPr>
                <w:b/>
                <w:bCs/>
              </w:rPr>
              <w:t xml:space="preserve">Arrangements for availability of faculty and teaching staff for individual student consultations and academic </w:t>
            </w:r>
            <w:r w:rsidR="00E00D15" w:rsidRPr="00C81565">
              <w:rPr>
                <w:b/>
                <w:bCs/>
              </w:rPr>
              <w:t>advice:</w:t>
            </w:r>
          </w:p>
          <w:p w14:paraId="28562BAF" w14:textId="37B06CCD" w:rsidR="0071350D" w:rsidRPr="00C81565" w:rsidRDefault="0071350D" w:rsidP="000664CE">
            <w:pPr>
              <w:pStyle w:val="ListParagraph"/>
              <w:numPr>
                <w:ilvl w:val="0"/>
                <w:numId w:val="9"/>
              </w:numPr>
              <w:tabs>
                <w:tab w:val="left" w:pos="1080"/>
              </w:tabs>
              <w:spacing w:line="0" w:lineRule="atLeast"/>
              <w:rPr>
                <w:rFonts w:ascii="Symbol" w:eastAsia="Symbol" w:hAnsi="Symbol" w:cs="Arial"/>
                <w:szCs w:val="20"/>
              </w:rPr>
            </w:pPr>
            <w:r w:rsidRPr="00C81565">
              <w:rPr>
                <w:rFonts w:cs="Arial"/>
                <w:szCs w:val="20"/>
              </w:rPr>
              <w:t xml:space="preserve">Office hours arranged to the </w:t>
            </w:r>
            <w:r w:rsidR="00E00D15" w:rsidRPr="00C81565">
              <w:rPr>
                <w:rFonts w:cs="Arial"/>
                <w:szCs w:val="20"/>
              </w:rPr>
              <w:t>timetable</w:t>
            </w:r>
          </w:p>
          <w:p w14:paraId="0CD6B1AB" w14:textId="3A7BFD34" w:rsidR="0071350D" w:rsidRPr="00C81565" w:rsidRDefault="00E00D15" w:rsidP="000664CE">
            <w:pPr>
              <w:pStyle w:val="ListParagraph"/>
              <w:numPr>
                <w:ilvl w:val="0"/>
                <w:numId w:val="9"/>
              </w:numPr>
              <w:tabs>
                <w:tab w:val="left" w:pos="1080"/>
              </w:tabs>
              <w:spacing w:line="239" w:lineRule="auto"/>
              <w:jc w:val="both"/>
              <w:rPr>
                <w:rFonts w:ascii="Symbol" w:eastAsia="Symbol" w:hAnsi="Symbol" w:cs="Arial"/>
                <w:szCs w:val="20"/>
              </w:rPr>
            </w:pPr>
            <w:r w:rsidRPr="00C81565">
              <w:rPr>
                <w:rFonts w:cs="Arial"/>
                <w:szCs w:val="20"/>
              </w:rPr>
              <w:t>Students</w:t>
            </w:r>
            <w:r w:rsidR="0071350D" w:rsidRPr="00C81565">
              <w:rPr>
                <w:rFonts w:cs="Arial"/>
                <w:szCs w:val="20"/>
              </w:rPr>
              <w:t xml:space="preserve"> encourage to communicate on e-mail or at office</w:t>
            </w:r>
          </w:p>
          <w:p w14:paraId="236A9F7A" w14:textId="77777777" w:rsidR="0071350D" w:rsidRPr="00C81565" w:rsidRDefault="0071350D" w:rsidP="0071350D">
            <w:pPr>
              <w:spacing w:line="1" w:lineRule="exact"/>
              <w:rPr>
                <w:rFonts w:ascii="Symbol" w:eastAsia="Symbol" w:hAnsi="Symbol" w:cs="Arial"/>
                <w:szCs w:val="20"/>
              </w:rPr>
            </w:pPr>
          </w:p>
          <w:p w14:paraId="362465A5" w14:textId="77777777" w:rsidR="0071350D" w:rsidRPr="00C81565" w:rsidRDefault="0071350D" w:rsidP="000664CE">
            <w:pPr>
              <w:pStyle w:val="ListParagraph"/>
              <w:numPr>
                <w:ilvl w:val="0"/>
                <w:numId w:val="9"/>
              </w:numPr>
              <w:tabs>
                <w:tab w:val="left" w:pos="1080"/>
              </w:tabs>
              <w:spacing w:line="239" w:lineRule="auto"/>
              <w:jc w:val="both"/>
              <w:rPr>
                <w:rFonts w:ascii="Symbol" w:eastAsia="Symbol" w:hAnsi="Symbol" w:cs="Arial"/>
                <w:szCs w:val="20"/>
              </w:rPr>
            </w:pPr>
            <w:r w:rsidRPr="00C81565">
              <w:rPr>
                <w:rFonts w:cs="Arial"/>
                <w:szCs w:val="20"/>
              </w:rPr>
              <w:t>Exam error analysis in class</w:t>
            </w:r>
          </w:p>
          <w:p w14:paraId="2D5C338C" w14:textId="77777777" w:rsidR="0071350D" w:rsidRPr="00C81565" w:rsidRDefault="0071350D" w:rsidP="000664CE">
            <w:pPr>
              <w:pStyle w:val="ListParagraph"/>
              <w:numPr>
                <w:ilvl w:val="0"/>
                <w:numId w:val="9"/>
              </w:numPr>
              <w:tabs>
                <w:tab w:val="left" w:pos="1080"/>
              </w:tabs>
              <w:spacing w:line="239" w:lineRule="auto"/>
              <w:jc w:val="both"/>
              <w:rPr>
                <w:rFonts w:ascii="Symbol" w:eastAsia="Symbol" w:hAnsi="Symbol" w:cs="Arial"/>
                <w:szCs w:val="20"/>
              </w:rPr>
            </w:pPr>
            <w:r w:rsidRPr="00C81565">
              <w:rPr>
                <w:rFonts w:cs="Arial"/>
                <w:szCs w:val="20"/>
              </w:rPr>
              <w:t>Feedback for each student</w:t>
            </w:r>
          </w:p>
          <w:p w14:paraId="53013C77" w14:textId="3DDAE6F6" w:rsidR="0071350D" w:rsidRPr="00C81565" w:rsidRDefault="0071350D" w:rsidP="008B5913">
            <w:pPr>
              <w:jc w:val="both"/>
              <w:rPr>
                <w:b/>
                <w:bCs/>
              </w:rPr>
            </w:pPr>
          </w:p>
        </w:tc>
      </w:tr>
      <w:tr w:rsidR="00C81565" w:rsidRPr="00C81565" w14:paraId="14B8244C" w14:textId="77777777" w:rsidTr="00D74CBE">
        <w:tc>
          <w:tcPr>
            <w:tcW w:w="5000" w:type="pct"/>
            <w:tcBorders>
              <w:top w:val="nil"/>
              <w:left w:val="single" w:sz="12" w:space="0" w:color="auto"/>
              <w:bottom w:val="single" w:sz="12" w:space="0" w:color="auto"/>
              <w:right w:val="single" w:sz="12" w:space="0" w:color="auto"/>
            </w:tcBorders>
          </w:tcPr>
          <w:p w14:paraId="602208CA" w14:textId="646BC546" w:rsidR="005922AF" w:rsidRPr="00C81565" w:rsidRDefault="00961494" w:rsidP="00082DBD">
            <w:pPr>
              <w:jc w:val="lowKashida"/>
              <w:rPr>
                <w:rFonts w:asciiTheme="majorBidi" w:hAnsiTheme="majorBidi" w:cstheme="majorBidi"/>
                <w:lang w:bidi="ar-EG"/>
              </w:rPr>
            </w:pPr>
            <w:r w:rsidRPr="00C81565">
              <w:rPr>
                <w:rFonts w:asciiTheme="majorBidi" w:hAnsiTheme="majorBidi" w:cstheme="majorBidi"/>
                <w:lang w:bidi="ar-EG"/>
              </w:rPr>
              <w:t xml:space="preserve"> </w:t>
            </w:r>
          </w:p>
        </w:tc>
      </w:tr>
    </w:tbl>
    <w:p w14:paraId="7A27D507" w14:textId="40F75258" w:rsidR="008F5880" w:rsidRPr="00C81565" w:rsidRDefault="008F5880" w:rsidP="008B5913">
      <w:pPr>
        <w:rPr>
          <w:b/>
          <w:bCs/>
          <w:sz w:val="32"/>
          <w:szCs w:val="32"/>
        </w:rPr>
      </w:pPr>
    </w:p>
    <w:p w14:paraId="6B1ED920" w14:textId="4F13A6D5" w:rsidR="00D52726" w:rsidRPr="00C81565" w:rsidRDefault="00D52726" w:rsidP="008B5913">
      <w:pPr>
        <w:rPr>
          <w:b/>
          <w:bCs/>
          <w:sz w:val="32"/>
          <w:szCs w:val="32"/>
        </w:rPr>
      </w:pPr>
    </w:p>
    <w:p w14:paraId="3FF41D69" w14:textId="3AF9D634" w:rsidR="00D52726" w:rsidRPr="00C81565" w:rsidRDefault="00D52726" w:rsidP="008B5913">
      <w:pPr>
        <w:rPr>
          <w:b/>
          <w:bCs/>
          <w:sz w:val="32"/>
          <w:szCs w:val="32"/>
        </w:rPr>
      </w:pPr>
    </w:p>
    <w:p w14:paraId="1D9B497B" w14:textId="586FFAD0" w:rsidR="00D52726" w:rsidRPr="00C81565" w:rsidRDefault="00D52726" w:rsidP="008B5913">
      <w:pPr>
        <w:rPr>
          <w:b/>
          <w:bCs/>
          <w:sz w:val="32"/>
          <w:szCs w:val="32"/>
        </w:rPr>
      </w:pPr>
    </w:p>
    <w:p w14:paraId="4DFB65B5" w14:textId="6886E20D" w:rsidR="00D52726" w:rsidRPr="00C81565" w:rsidRDefault="00D52726" w:rsidP="000664CE">
      <w:pPr>
        <w:rPr>
          <w:b/>
          <w:bCs/>
          <w:sz w:val="32"/>
          <w:szCs w:val="32"/>
        </w:rPr>
      </w:pPr>
    </w:p>
    <w:p w14:paraId="3A03EAA2" w14:textId="4B9AF41D" w:rsidR="004F498B" w:rsidRPr="00C81565" w:rsidRDefault="00245E1B" w:rsidP="008B5913">
      <w:pPr>
        <w:pStyle w:val="Heading1"/>
        <w:rPr>
          <w:rFonts w:asciiTheme="majorBidi" w:hAnsiTheme="majorBidi" w:cstheme="majorBidi"/>
          <w:sz w:val="28"/>
          <w:szCs w:val="20"/>
          <w:lang w:bidi="ar-EG"/>
        </w:rPr>
      </w:pPr>
      <w:bookmarkStart w:id="13" w:name="_Toc65420905"/>
      <w:r w:rsidRPr="00C81565">
        <w:rPr>
          <w:rFonts w:asciiTheme="majorBidi" w:hAnsiTheme="majorBidi" w:cstheme="majorBidi"/>
          <w:sz w:val="28"/>
          <w:szCs w:val="20"/>
          <w:lang w:bidi="ar-EG"/>
        </w:rPr>
        <w:lastRenderedPageBreak/>
        <w:t>F</w:t>
      </w:r>
      <w:r w:rsidR="004F498B" w:rsidRPr="00C81565">
        <w:rPr>
          <w:rFonts w:asciiTheme="majorBidi" w:hAnsiTheme="majorBidi" w:cstheme="majorBidi"/>
          <w:sz w:val="28"/>
          <w:szCs w:val="20"/>
          <w:lang w:bidi="ar-EG"/>
        </w:rPr>
        <w:t>.</w:t>
      </w:r>
      <w:r w:rsidR="004E7612" w:rsidRPr="00C81565">
        <w:rPr>
          <w:rFonts w:asciiTheme="majorBidi" w:hAnsiTheme="majorBidi" w:cstheme="majorBidi"/>
          <w:sz w:val="28"/>
          <w:szCs w:val="20"/>
          <w:lang w:bidi="ar-EG"/>
        </w:rPr>
        <w:t xml:space="preserve"> Learning Resources</w:t>
      </w:r>
      <w:r w:rsidR="00B85E99" w:rsidRPr="00C81565">
        <w:rPr>
          <w:rFonts w:asciiTheme="majorBidi" w:hAnsiTheme="majorBidi" w:cstheme="majorBidi"/>
          <w:sz w:val="28"/>
          <w:szCs w:val="20"/>
          <w:lang w:bidi="ar-EG"/>
        </w:rPr>
        <w:t xml:space="preserve"> and Facilities</w:t>
      </w:r>
      <w:bookmarkEnd w:id="13"/>
    </w:p>
    <w:p w14:paraId="32DDE602" w14:textId="05CDB492" w:rsidR="00B85E99" w:rsidRPr="00C81565" w:rsidRDefault="00B85E99" w:rsidP="008B5913">
      <w:pPr>
        <w:rPr>
          <w:b/>
          <w:bCs/>
          <w:sz w:val="32"/>
          <w:szCs w:val="32"/>
        </w:rPr>
      </w:pPr>
    </w:p>
    <w:p w14:paraId="575164BB" w14:textId="7C94B253" w:rsidR="001B5102" w:rsidRPr="00C81565" w:rsidRDefault="00961494" w:rsidP="00C62617">
      <w:pPr>
        <w:pStyle w:val="Heading2"/>
        <w:numPr>
          <w:ilvl w:val="0"/>
          <w:numId w:val="2"/>
        </w:numPr>
        <w:jc w:val="left"/>
        <w:rPr>
          <w:rFonts w:asciiTheme="majorBidi" w:hAnsiTheme="majorBidi" w:cstheme="majorBidi"/>
          <w:sz w:val="26"/>
          <w:szCs w:val="26"/>
        </w:rPr>
      </w:pPr>
      <w:r w:rsidRPr="00C81565">
        <w:rPr>
          <w:rFonts w:asciiTheme="majorBidi" w:hAnsiTheme="majorBidi" w:cstheme="majorBidi"/>
          <w:sz w:val="26"/>
          <w:szCs w:val="26"/>
        </w:rPr>
        <w:t xml:space="preserve"> </w:t>
      </w:r>
      <w:bookmarkStart w:id="14" w:name="_Toc65420906"/>
      <w:r w:rsidR="00B85E99" w:rsidRPr="00C81565">
        <w:rPr>
          <w:rFonts w:asciiTheme="majorBidi" w:hAnsiTheme="majorBidi" w:cstheme="majorBidi"/>
          <w:sz w:val="26"/>
          <w:szCs w:val="26"/>
        </w:rPr>
        <w:t>Learning Resources</w:t>
      </w:r>
      <w:bookmarkEnd w:id="14"/>
    </w:p>
    <w:tbl>
      <w:tblPr>
        <w:tblStyle w:val="TableGrid"/>
        <w:tblW w:w="9571" w:type="dxa"/>
        <w:tblBorders>
          <w:top w:val="single" w:sz="12" w:space="0" w:color="auto"/>
          <w:left w:val="single" w:sz="12" w:space="0" w:color="auto"/>
          <w:bottom w:val="single" w:sz="12" w:space="0" w:color="auto"/>
          <w:right w:val="single" w:sz="12" w:space="0" w:color="auto"/>
          <w:insideH w:val="dashSmallGap" w:sz="4" w:space="0" w:color="auto"/>
          <w:insideV w:val="single" w:sz="8" w:space="0" w:color="auto"/>
        </w:tblBorders>
        <w:tblLayout w:type="fixed"/>
        <w:tblLook w:val="04A0" w:firstRow="1" w:lastRow="0" w:firstColumn="1" w:lastColumn="0" w:noHBand="0" w:noVBand="1"/>
      </w:tblPr>
      <w:tblGrid>
        <w:gridCol w:w="2603"/>
        <w:gridCol w:w="6968"/>
      </w:tblGrid>
      <w:tr w:rsidR="00C81565" w:rsidRPr="00C81565" w14:paraId="55769464" w14:textId="77777777" w:rsidTr="001B5102">
        <w:trPr>
          <w:trHeight w:val="736"/>
        </w:trPr>
        <w:tc>
          <w:tcPr>
            <w:tcW w:w="2603" w:type="dxa"/>
            <w:vAlign w:val="center"/>
          </w:tcPr>
          <w:p w14:paraId="2DCD7B89" w14:textId="72AA609B" w:rsidR="001B5102" w:rsidRPr="00C81565" w:rsidRDefault="001B5102" w:rsidP="001B5102">
            <w:pPr>
              <w:jc w:val="center"/>
              <w:rPr>
                <w:rFonts w:asciiTheme="majorBidi" w:hAnsiTheme="majorBidi" w:cstheme="majorBidi"/>
                <w:b/>
                <w:bCs/>
                <w:sz w:val="26"/>
                <w:szCs w:val="26"/>
              </w:rPr>
            </w:pPr>
            <w:r w:rsidRPr="00C81565">
              <w:rPr>
                <w:b/>
                <w:bCs/>
              </w:rPr>
              <w:t>Required Textbooks</w:t>
            </w:r>
          </w:p>
        </w:tc>
        <w:tc>
          <w:tcPr>
            <w:tcW w:w="6968" w:type="dxa"/>
            <w:vAlign w:val="center"/>
          </w:tcPr>
          <w:p w14:paraId="3B8214E5" w14:textId="3A3F2870" w:rsidR="000664CE" w:rsidRPr="00C81565" w:rsidRDefault="000664CE" w:rsidP="000664CE">
            <w:pPr>
              <w:tabs>
                <w:tab w:val="left" w:pos="1180"/>
              </w:tabs>
              <w:spacing w:line="226" w:lineRule="auto"/>
              <w:ind w:right="140"/>
              <w:jc w:val="both"/>
              <w:rPr>
                <w:rFonts w:ascii="Symbol" w:eastAsia="Symbol" w:hAnsi="Symbol" w:cs="Arial"/>
                <w:szCs w:val="20"/>
              </w:rPr>
            </w:pPr>
            <w:r w:rsidRPr="00C81565">
              <w:rPr>
                <w:rFonts w:cs="Arial"/>
                <w:szCs w:val="20"/>
                <w:u w:val="single"/>
              </w:rPr>
              <w:t>Yahiya Halaby A Talib syre. Introduction to computer and problem solving. Dar wael amman Jordan</w:t>
            </w:r>
          </w:p>
          <w:p w14:paraId="3F08F39D" w14:textId="77777777" w:rsidR="001B5102" w:rsidRPr="00C81565" w:rsidRDefault="001B5102" w:rsidP="000664CE">
            <w:pPr>
              <w:jc w:val="lowKashida"/>
              <w:rPr>
                <w:sz w:val="20"/>
                <w:szCs w:val="20"/>
              </w:rPr>
            </w:pPr>
          </w:p>
        </w:tc>
      </w:tr>
      <w:tr w:rsidR="00C81565" w:rsidRPr="00C81565" w14:paraId="38C40E42" w14:textId="77777777" w:rsidTr="001B5102">
        <w:trPr>
          <w:trHeight w:val="736"/>
        </w:trPr>
        <w:tc>
          <w:tcPr>
            <w:tcW w:w="2603" w:type="dxa"/>
            <w:shd w:val="clear" w:color="auto" w:fill="EAF1DD" w:themeFill="accent3" w:themeFillTint="33"/>
            <w:vAlign w:val="center"/>
          </w:tcPr>
          <w:p w14:paraId="4127AFAC" w14:textId="46AADADC" w:rsidR="001B5102" w:rsidRPr="00C81565" w:rsidRDefault="001B5102" w:rsidP="001B5102">
            <w:pPr>
              <w:jc w:val="center"/>
              <w:rPr>
                <w:rFonts w:asciiTheme="majorBidi" w:hAnsiTheme="majorBidi" w:cstheme="majorBidi"/>
                <w:b/>
                <w:bCs/>
                <w:sz w:val="26"/>
                <w:szCs w:val="26"/>
                <w:rtl/>
                <w:lang w:bidi="ar-EG"/>
              </w:rPr>
            </w:pPr>
            <w:r w:rsidRPr="00C81565">
              <w:rPr>
                <w:b/>
                <w:bCs/>
              </w:rPr>
              <w:t>Essential References Materials</w:t>
            </w:r>
          </w:p>
        </w:tc>
        <w:tc>
          <w:tcPr>
            <w:tcW w:w="6968" w:type="dxa"/>
            <w:shd w:val="clear" w:color="auto" w:fill="EAF1DD" w:themeFill="accent3" w:themeFillTint="33"/>
            <w:vAlign w:val="center"/>
          </w:tcPr>
          <w:p w14:paraId="6F53F6A1" w14:textId="77777777" w:rsidR="000664CE" w:rsidRPr="00C81565" w:rsidRDefault="000664CE" w:rsidP="000664CE">
            <w:pPr>
              <w:pStyle w:val="ListParagraph"/>
              <w:numPr>
                <w:ilvl w:val="0"/>
                <w:numId w:val="12"/>
              </w:numPr>
              <w:tabs>
                <w:tab w:val="left" w:pos="1180"/>
              </w:tabs>
              <w:spacing w:line="0" w:lineRule="atLeast"/>
              <w:jc w:val="both"/>
              <w:rPr>
                <w:rFonts w:ascii="Symbol" w:eastAsia="Symbol" w:hAnsi="Symbol" w:cs="Arial"/>
                <w:szCs w:val="20"/>
              </w:rPr>
            </w:pPr>
            <w:r w:rsidRPr="00C81565">
              <w:rPr>
                <w:rFonts w:cs="Arial"/>
                <w:szCs w:val="20"/>
              </w:rPr>
              <w:t>Gwilys lodwick. The application of computer in diagnostic radiology (2009)</w:t>
            </w:r>
          </w:p>
          <w:p w14:paraId="03296585" w14:textId="77777777" w:rsidR="000664CE" w:rsidRPr="00C81565" w:rsidRDefault="000664CE" w:rsidP="000664CE">
            <w:pPr>
              <w:pStyle w:val="ListParagraph"/>
              <w:numPr>
                <w:ilvl w:val="0"/>
                <w:numId w:val="12"/>
              </w:numPr>
              <w:tabs>
                <w:tab w:val="left" w:pos="1180"/>
              </w:tabs>
              <w:spacing w:line="239" w:lineRule="auto"/>
              <w:jc w:val="both"/>
              <w:rPr>
                <w:rFonts w:ascii="Symbol" w:eastAsia="Symbol" w:hAnsi="Symbol" w:cs="Arial"/>
                <w:szCs w:val="20"/>
              </w:rPr>
            </w:pPr>
            <w:r w:rsidRPr="00C81565">
              <w:rPr>
                <w:rFonts w:cs="Arial"/>
                <w:szCs w:val="20"/>
              </w:rPr>
              <w:t>Russelle V. Application of computer in diagnostic radiology</w:t>
            </w:r>
          </w:p>
          <w:p w14:paraId="2A8B302E" w14:textId="4F1CCF2A" w:rsidR="00871A28" w:rsidRPr="00C81565" w:rsidRDefault="00871A28" w:rsidP="000664CE">
            <w:pPr>
              <w:contextualSpacing/>
              <w:rPr>
                <w:sz w:val="20"/>
                <w:szCs w:val="20"/>
              </w:rPr>
            </w:pPr>
          </w:p>
        </w:tc>
      </w:tr>
      <w:tr w:rsidR="00C81565" w:rsidRPr="00C81565" w14:paraId="231C44F7" w14:textId="77777777" w:rsidTr="001B5102">
        <w:trPr>
          <w:trHeight w:val="736"/>
        </w:trPr>
        <w:tc>
          <w:tcPr>
            <w:tcW w:w="2603" w:type="dxa"/>
            <w:vAlign w:val="center"/>
          </w:tcPr>
          <w:p w14:paraId="5463C0A2" w14:textId="0C81C64D" w:rsidR="001B5102" w:rsidRPr="00C81565" w:rsidRDefault="001B5102" w:rsidP="001B5102">
            <w:pPr>
              <w:jc w:val="center"/>
              <w:rPr>
                <w:rFonts w:asciiTheme="majorBidi" w:hAnsiTheme="majorBidi" w:cstheme="majorBidi"/>
                <w:b/>
                <w:bCs/>
                <w:lang w:bidi="ar-EG"/>
              </w:rPr>
            </w:pPr>
            <w:r w:rsidRPr="00C81565">
              <w:rPr>
                <w:b/>
                <w:bCs/>
              </w:rPr>
              <w:t>Electronic Materials</w:t>
            </w:r>
          </w:p>
        </w:tc>
        <w:tc>
          <w:tcPr>
            <w:tcW w:w="6968" w:type="dxa"/>
            <w:vAlign w:val="center"/>
          </w:tcPr>
          <w:p w14:paraId="1B869D0E" w14:textId="77777777" w:rsidR="000664CE" w:rsidRPr="00C81565" w:rsidRDefault="006B5B77" w:rsidP="000664CE">
            <w:pPr>
              <w:tabs>
                <w:tab w:val="left" w:pos="3820"/>
              </w:tabs>
              <w:spacing w:line="239" w:lineRule="auto"/>
              <w:ind w:left="460"/>
              <w:rPr>
                <w:rFonts w:cs="Arial"/>
                <w:sz w:val="23"/>
                <w:szCs w:val="20"/>
              </w:rPr>
            </w:pPr>
            <w:hyperlink r:id="rId11" w:history="1">
              <w:r w:rsidR="000664CE" w:rsidRPr="00C81565">
                <w:rPr>
                  <w:rFonts w:cs="Arial"/>
                  <w:szCs w:val="20"/>
                  <w:u w:val="single"/>
                </w:rPr>
                <w:t>http://www.computing2014.com/</w:t>
              </w:r>
            </w:hyperlink>
            <w:r w:rsidR="000664CE" w:rsidRPr="00C81565">
              <w:rPr>
                <w:rFonts w:cs="Arial"/>
                <w:szCs w:val="20"/>
              </w:rPr>
              <w:tab/>
            </w:r>
            <w:r w:rsidR="000664CE" w:rsidRPr="00C81565">
              <w:rPr>
                <w:rFonts w:cs="Arial"/>
                <w:sz w:val="23"/>
                <w:szCs w:val="20"/>
              </w:rPr>
              <w:t>(Computing Essentials).</w:t>
            </w:r>
          </w:p>
          <w:p w14:paraId="11E1EBB5" w14:textId="41703521" w:rsidR="00871A28" w:rsidRPr="00C81565" w:rsidRDefault="00871A28" w:rsidP="00871A28">
            <w:pPr>
              <w:jc w:val="lowKashida"/>
              <w:rPr>
                <w:sz w:val="20"/>
                <w:szCs w:val="20"/>
              </w:rPr>
            </w:pPr>
          </w:p>
        </w:tc>
      </w:tr>
      <w:tr w:rsidR="00C81565" w:rsidRPr="00C81565" w14:paraId="701FA171" w14:textId="77777777" w:rsidTr="001B5102">
        <w:trPr>
          <w:trHeight w:val="736"/>
        </w:trPr>
        <w:tc>
          <w:tcPr>
            <w:tcW w:w="2603" w:type="dxa"/>
            <w:shd w:val="clear" w:color="auto" w:fill="EAF1DD" w:themeFill="accent3" w:themeFillTint="33"/>
            <w:vAlign w:val="center"/>
          </w:tcPr>
          <w:p w14:paraId="0E8E72C7" w14:textId="66D60EE8" w:rsidR="001B5102" w:rsidRPr="00C81565" w:rsidRDefault="001B5102" w:rsidP="001B5102">
            <w:pPr>
              <w:jc w:val="center"/>
              <w:rPr>
                <w:rFonts w:asciiTheme="majorBidi" w:hAnsiTheme="majorBidi" w:cstheme="majorBidi"/>
                <w:b/>
                <w:bCs/>
              </w:rPr>
            </w:pPr>
            <w:r w:rsidRPr="00C81565">
              <w:rPr>
                <w:b/>
                <w:bCs/>
              </w:rPr>
              <w:t>Other Learning Materials</w:t>
            </w:r>
          </w:p>
        </w:tc>
        <w:tc>
          <w:tcPr>
            <w:tcW w:w="6968" w:type="dxa"/>
            <w:shd w:val="clear" w:color="auto" w:fill="EAF1DD" w:themeFill="accent3" w:themeFillTint="33"/>
            <w:vAlign w:val="center"/>
          </w:tcPr>
          <w:p w14:paraId="09D5F4DE" w14:textId="0654B3B9" w:rsidR="001B5102" w:rsidRPr="00C81565" w:rsidRDefault="00871A28" w:rsidP="001B5102">
            <w:pPr>
              <w:jc w:val="lowKashida"/>
              <w:rPr>
                <w:sz w:val="20"/>
                <w:szCs w:val="20"/>
              </w:rPr>
            </w:pPr>
            <w:r w:rsidRPr="00C81565">
              <w:rPr>
                <w:sz w:val="20"/>
                <w:szCs w:val="20"/>
              </w:rPr>
              <w:t>Attractive power point materials</w:t>
            </w:r>
          </w:p>
        </w:tc>
      </w:tr>
    </w:tbl>
    <w:p w14:paraId="0B555E8C" w14:textId="05C468D1" w:rsidR="00F7549D" w:rsidRPr="00C81565" w:rsidRDefault="00F7549D" w:rsidP="00E73CE5"/>
    <w:p w14:paraId="38EFCF2D" w14:textId="77777777" w:rsidR="00E73CE5" w:rsidRPr="00C81565" w:rsidRDefault="00E73CE5" w:rsidP="00E73CE5"/>
    <w:p w14:paraId="429BD8BD" w14:textId="3D06B53F" w:rsidR="00014DE6" w:rsidRPr="00C81565" w:rsidRDefault="00B85E99" w:rsidP="008B5913">
      <w:pPr>
        <w:pStyle w:val="Heading2"/>
        <w:jc w:val="left"/>
        <w:rPr>
          <w:rFonts w:asciiTheme="majorBidi" w:hAnsiTheme="majorBidi" w:cstheme="majorBidi"/>
          <w:sz w:val="26"/>
          <w:szCs w:val="26"/>
        </w:rPr>
      </w:pPr>
      <w:bookmarkStart w:id="15" w:name="_Toc65420907"/>
      <w:r w:rsidRPr="00C81565">
        <w:rPr>
          <w:rFonts w:asciiTheme="majorBidi" w:hAnsiTheme="majorBidi" w:cstheme="majorBidi"/>
          <w:sz w:val="26"/>
          <w:szCs w:val="26"/>
        </w:rPr>
        <w:t>2</w:t>
      </w:r>
      <w:r w:rsidR="00014DE6" w:rsidRPr="00C81565">
        <w:rPr>
          <w:rFonts w:asciiTheme="majorBidi" w:hAnsiTheme="majorBidi" w:cstheme="majorBidi"/>
          <w:sz w:val="26"/>
          <w:szCs w:val="26"/>
        </w:rPr>
        <w:t>. Facilities Required</w:t>
      </w:r>
      <w:bookmarkEnd w:id="15"/>
    </w:p>
    <w:tbl>
      <w:tblPr>
        <w:tblStyle w:val="TableGrid"/>
        <w:tblW w:w="9571"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3840"/>
        <w:gridCol w:w="5731"/>
      </w:tblGrid>
      <w:tr w:rsidR="00C81565" w:rsidRPr="00C81565" w14:paraId="240C2A87" w14:textId="77777777" w:rsidTr="00F24884">
        <w:trPr>
          <w:trHeight w:val="439"/>
          <w:tblHeader/>
        </w:trPr>
        <w:tc>
          <w:tcPr>
            <w:tcW w:w="3840" w:type="dxa"/>
            <w:tcBorders>
              <w:bottom w:val="single" w:sz="8" w:space="0" w:color="auto"/>
            </w:tcBorders>
            <w:shd w:val="clear" w:color="auto" w:fill="D6E3BC" w:themeFill="accent3" w:themeFillTint="66"/>
            <w:vAlign w:val="center"/>
          </w:tcPr>
          <w:p w14:paraId="1CDCEBD2" w14:textId="119FA186" w:rsidR="00C87F43" w:rsidRPr="00C81565" w:rsidRDefault="00C87F43" w:rsidP="00C87F43">
            <w:pPr>
              <w:bidi/>
              <w:jc w:val="center"/>
              <w:rPr>
                <w:rFonts w:asciiTheme="majorBidi" w:hAnsiTheme="majorBidi" w:cstheme="majorBidi"/>
                <w:lang w:bidi="ar-EG"/>
              </w:rPr>
            </w:pPr>
            <w:r w:rsidRPr="00C81565">
              <w:rPr>
                <w:rFonts w:asciiTheme="majorBidi" w:hAnsiTheme="majorBidi" w:cstheme="majorBidi"/>
                <w:b/>
                <w:bCs/>
                <w:lang w:bidi="ar-EG"/>
              </w:rPr>
              <w:t>Item</w:t>
            </w:r>
          </w:p>
        </w:tc>
        <w:tc>
          <w:tcPr>
            <w:tcW w:w="5731" w:type="dxa"/>
            <w:tcBorders>
              <w:bottom w:val="single" w:sz="8" w:space="0" w:color="auto"/>
            </w:tcBorders>
            <w:shd w:val="clear" w:color="auto" w:fill="D6E3BC" w:themeFill="accent3" w:themeFillTint="66"/>
            <w:vAlign w:val="center"/>
          </w:tcPr>
          <w:p w14:paraId="624FA224" w14:textId="22D54198" w:rsidR="00C87F43" w:rsidRPr="00C81565" w:rsidRDefault="00C87F43" w:rsidP="00C87F43">
            <w:pPr>
              <w:bidi/>
              <w:jc w:val="center"/>
              <w:rPr>
                <w:rFonts w:asciiTheme="majorBidi" w:hAnsiTheme="majorBidi" w:cstheme="majorBidi"/>
                <w:lang w:bidi="ar-EG"/>
              </w:rPr>
            </w:pPr>
            <w:r w:rsidRPr="00C81565">
              <w:rPr>
                <w:rFonts w:asciiTheme="majorBidi" w:hAnsiTheme="majorBidi" w:cstheme="majorBidi"/>
                <w:b/>
                <w:bCs/>
                <w:lang w:bidi="ar-EG"/>
              </w:rPr>
              <w:t>Resources</w:t>
            </w:r>
          </w:p>
        </w:tc>
      </w:tr>
      <w:tr w:rsidR="00C81565" w:rsidRPr="00C81565" w14:paraId="1CC0FE46" w14:textId="77777777" w:rsidTr="00F24884">
        <w:trPr>
          <w:trHeight w:val="506"/>
        </w:trPr>
        <w:tc>
          <w:tcPr>
            <w:tcW w:w="3840" w:type="dxa"/>
            <w:tcBorders>
              <w:top w:val="single" w:sz="8" w:space="0" w:color="auto"/>
              <w:bottom w:val="dashSmallGap" w:sz="4" w:space="0" w:color="auto"/>
            </w:tcBorders>
            <w:vAlign w:val="center"/>
          </w:tcPr>
          <w:p w14:paraId="750716F1" w14:textId="77777777" w:rsidR="00F24884" w:rsidRPr="00C81565" w:rsidRDefault="00F24884" w:rsidP="00F24884">
            <w:pPr>
              <w:jc w:val="center"/>
              <w:rPr>
                <w:b/>
                <w:bCs/>
              </w:rPr>
            </w:pPr>
            <w:r w:rsidRPr="00C81565">
              <w:rPr>
                <w:b/>
                <w:bCs/>
              </w:rPr>
              <w:t>Accommodation</w:t>
            </w:r>
          </w:p>
          <w:p w14:paraId="7AB1D0B0" w14:textId="2C080055" w:rsidR="00F24884" w:rsidRPr="00C81565" w:rsidRDefault="00F24884" w:rsidP="00F24884">
            <w:pPr>
              <w:bidi/>
              <w:jc w:val="center"/>
              <w:rPr>
                <w:rFonts w:asciiTheme="majorBidi" w:hAnsiTheme="majorBidi" w:cstheme="majorBidi"/>
                <w:b/>
                <w:bCs/>
                <w:sz w:val="26"/>
                <w:szCs w:val="26"/>
                <w:rtl/>
                <w:lang w:bidi="ar-EG"/>
              </w:rPr>
            </w:pPr>
            <w:r w:rsidRPr="00C81565">
              <w:rPr>
                <w:sz w:val="20"/>
                <w:szCs w:val="20"/>
              </w:rPr>
              <w:t>(Classrooms, laboratories, demonstration rooms/labs, etc.)</w:t>
            </w:r>
          </w:p>
        </w:tc>
        <w:tc>
          <w:tcPr>
            <w:tcW w:w="5731" w:type="dxa"/>
            <w:tcBorders>
              <w:top w:val="single" w:sz="8" w:space="0" w:color="auto"/>
              <w:bottom w:val="dashSmallGap" w:sz="4" w:space="0" w:color="auto"/>
            </w:tcBorders>
            <w:vAlign w:val="center"/>
          </w:tcPr>
          <w:p w14:paraId="715CF84C" w14:textId="77777777" w:rsidR="000664CE" w:rsidRPr="00C81565" w:rsidRDefault="000664CE" w:rsidP="000664CE">
            <w:pPr>
              <w:tabs>
                <w:tab w:val="left" w:pos="1180"/>
              </w:tabs>
              <w:spacing w:line="0" w:lineRule="atLeast"/>
              <w:jc w:val="both"/>
              <w:rPr>
                <w:rFonts w:ascii="Symbol" w:eastAsia="Symbol" w:hAnsi="Symbol" w:cs="Arial"/>
                <w:szCs w:val="20"/>
              </w:rPr>
            </w:pPr>
            <w:r w:rsidRPr="00C81565">
              <w:rPr>
                <w:rFonts w:cs="Arial"/>
                <w:szCs w:val="20"/>
              </w:rPr>
              <w:t>Lecture room equipped with Data show and computer</w:t>
            </w:r>
          </w:p>
          <w:p w14:paraId="6661FA7E" w14:textId="0B76AB0C" w:rsidR="00871A28" w:rsidRPr="00C81565" w:rsidRDefault="000664CE" w:rsidP="00871A28">
            <w:pPr>
              <w:jc w:val="lowKashida"/>
              <w:rPr>
                <w:sz w:val="20"/>
                <w:szCs w:val="20"/>
              </w:rPr>
            </w:pPr>
            <w:r w:rsidRPr="00C81565">
              <w:rPr>
                <w:sz w:val="20"/>
                <w:szCs w:val="20"/>
              </w:rPr>
              <w:t>Computer lab.</w:t>
            </w:r>
          </w:p>
          <w:p w14:paraId="129FEFD8" w14:textId="77777777" w:rsidR="00871A28" w:rsidRPr="00C81565" w:rsidRDefault="00871A28" w:rsidP="00871A28">
            <w:pPr>
              <w:jc w:val="lowKashida"/>
              <w:rPr>
                <w:sz w:val="20"/>
                <w:szCs w:val="20"/>
              </w:rPr>
            </w:pPr>
          </w:p>
        </w:tc>
      </w:tr>
      <w:tr w:rsidR="00C81565" w:rsidRPr="00C81565" w14:paraId="3D88F124" w14:textId="77777777" w:rsidTr="00F24884">
        <w:trPr>
          <w:trHeight w:val="506"/>
        </w:trPr>
        <w:tc>
          <w:tcPr>
            <w:tcW w:w="3840" w:type="dxa"/>
            <w:tcBorders>
              <w:top w:val="dashSmallGap" w:sz="4" w:space="0" w:color="auto"/>
              <w:bottom w:val="dashSmallGap" w:sz="4" w:space="0" w:color="auto"/>
            </w:tcBorders>
            <w:vAlign w:val="center"/>
          </w:tcPr>
          <w:p w14:paraId="3606504C" w14:textId="041BCE0E" w:rsidR="00F24884" w:rsidRPr="00C81565" w:rsidRDefault="00F24884" w:rsidP="00F24884">
            <w:pPr>
              <w:jc w:val="center"/>
              <w:rPr>
                <w:b/>
                <w:bCs/>
              </w:rPr>
            </w:pPr>
            <w:r w:rsidRPr="00C81565">
              <w:rPr>
                <w:b/>
                <w:bCs/>
              </w:rPr>
              <w:t>Technology Resources</w:t>
            </w:r>
          </w:p>
          <w:p w14:paraId="75D4C7EC" w14:textId="2B434E0D" w:rsidR="00F24884" w:rsidRPr="00C81565" w:rsidRDefault="00F24884" w:rsidP="00F24884">
            <w:pPr>
              <w:bidi/>
              <w:jc w:val="center"/>
              <w:rPr>
                <w:rFonts w:asciiTheme="majorBidi" w:hAnsiTheme="majorBidi" w:cstheme="majorBidi"/>
                <w:b/>
                <w:bCs/>
                <w:rtl/>
                <w:lang w:bidi="ar-EG"/>
              </w:rPr>
            </w:pPr>
            <w:r w:rsidRPr="00C81565">
              <w:t xml:space="preserve"> </w:t>
            </w:r>
            <w:r w:rsidRPr="00C81565">
              <w:rPr>
                <w:sz w:val="20"/>
                <w:szCs w:val="20"/>
              </w:rPr>
              <w:t>(AV, data show, Smart Board, software, etc.)</w:t>
            </w:r>
          </w:p>
        </w:tc>
        <w:tc>
          <w:tcPr>
            <w:tcW w:w="5731" w:type="dxa"/>
            <w:tcBorders>
              <w:top w:val="dashSmallGap" w:sz="4" w:space="0" w:color="auto"/>
              <w:bottom w:val="dashSmallGap" w:sz="4" w:space="0" w:color="auto"/>
            </w:tcBorders>
            <w:vAlign w:val="center"/>
          </w:tcPr>
          <w:p w14:paraId="7F06A8DC" w14:textId="1EBCEF98" w:rsidR="00F24884" w:rsidRPr="00C81565" w:rsidRDefault="00617C34" w:rsidP="00871A28">
            <w:pPr>
              <w:jc w:val="lowKashida"/>
              <w:rPr>
                <w:sz w:val="20"/>
                <w:szCs w:val="20"/>
              </w:rPr>
            </w:pPr>
            <w:r w:rsidRPr="00C81565">
              <w:rPr>
                <w:sz w:val="20"/>
                <w:szCs w:val="20"/>
              </w:rPr>
              <w:t>Class room equipped with data show and smart Board</w:t>
            </w:r>
          </w:p>
        </w:tc>
      </w:tr>
      <w:tr w:rsidR="00C81565" w:rsidRPr="00C81565" w14:paraId="06FAFD91" w14:textId="77777777" w:rsidTr="00F24884">
        <w:trPr>
          <w:trHeight w:val="506"/>
        </w:trPr>
        <w:tc>
          <w:tcPr>
            <w:tcW w:w="3840" w:type="dxa"/>
            <w:tcBorders>
              <w:top w:val="dashSmallGap" w:sz="4" w:space="0" w:color="auto"/>
              <w:bottom w:val="single" w:sz="12" w:space="0" w:color="auto"/>
            </w:tcBorders>
            <w:vAlign w:val="center"/>
          </w:tcPr>
          <w:p w14:paraId="77DA924A" w14:textId="77777777" w:rsidR="00F24884" w:rsidRPr="00C81565" w:rsidRDefault="00F24884" w:rsidP="00F24884">
            <w:pPr>
              <w:jc w:val="center"/>
              <w:rPr>
                <w:b/>
                <w:bCs/>
              </w:rPr>
            </w:pPr>
            <w:r w:rsidRPr="00C81565">
              <w:rPr>
                <w:b/>
                <w:bCs/>
              </w:rPr>
              <w:t xml:space="preserve">Other Resources </w:t>
            </w:r>
          </w:p>
          <w:p w14:paraId="4997B73D" w14:textId="172B1879" w:rsidR="00F24884" w:rsidRPr="00C81565" w:rsidRDefault="00F24884" w:rsidP="00F24884">
            <w:pPr>
              <w:bidi/>
              <w:jc w:val="center"/>
              <w:rPr>
                <w:rFonts w:asciiTheme="majorBidi" w:hAnsiTheme="majorBidi" w:cstheme="majorBidi"/>
                <w:b/>
                <w:bCs/>
                <w:rtl/>
                <w:lang w:bidi="ar-EG"/>
              </w:rPr>
            </w:pPr>
            <w:r w:rsidRPr="00C81565">
              <w:rPr>
                <w:sz w:val="20"/>
                <w:szCs w:val="20"/>
              </w:rPr>
              <w:t>(Specify, e.g. if specific laboratory equipment is required, list requirements or attach a list)</w:t>
            </w:r>
          </w:p>
        </w:tc>
        <w:tc>
          <w:tcPr>
            <w:tcW w:w="5731" w:type="dxa"/>
            <w:tcBorders>
              <w:top w:val="dashSmallGap" w:sz="4" w:space="0" w:color="auto"/>
              <w:bottom w:val="single" w:sz="12" w:space="0" w:color="auto"/>
            </w:tcBorders>
            <w:vAlign w:val="center"/>
          </w:tcPr>
          <w:p w14:paraId="22E3B36C" w14:textId="46EB96A2" w:rsidR="000664CE" w:rsidRPr="00C81565" w:rsidRDefault="000664CE" w:rsidP="000664CE">
            <w:pPr>
              <w:tabs>
                <w:tab w:val="left" w:pos="1180"/>
              </w:tabs>
              <w:spacing w:line="0" w:lineRule="atLeast"/>
              <w:jc w:val="both"/>
              <w:rPr>
                <w:rFonts w:ascii="Symbol" w:eastAsia="Symbol" w:hAnsi="Symbol" w:cs="Arial"/>
                <w:szCs w:val="20"/>
              </w:rPr>
            </w:pPr>
            <w:r w:rsidRPr="00C81565">
              <w:rPr>
                <w:rFonts w:cs="Arial"/>
                <w:szCs w:val="20"/>
              </w:rPr>
              <w:t>Library, Centre with access to high speed internet connectivity</w:t>
            </w:r>
          </w:p>
          <w:p w14:paraId="5C5D6BBC" w14:textId="7EF66669" w:rsidR="00617C34" w:rsidRPr="00C81565" w:rsidRDefault="00617C34" w:rsidP="000664CE">
            <w:pPr>
              <w:pStyle w:val="ListParagraph"/>
              <w:jc w:val="lowKashida"/>
              <w:rPr>
                <w:rFonts w:asciiTheme="majorBidi" w:hAnsiTheme="majorBidi" w:cstheme="majorBidi"/>
              </w:rPr>
            </w:pPr>
          </w:p>
        </w:tc>
      </w:tr>
    </w:tbl>
    <w:p w14:paraId="0E477BAF" w14:textId="2ED87CEF" w:rsidR="001B5102" w:rsidRPr="00C81565" w:rsidRDefault="001B5102" w:rsidP="001B5102"/>
    <w:p w14:paraId="71E733B8" w14:textId="6A42239B" w:rsidR="00F24884" w:rsidRPr="00C81565" w:rsidRDefault="00245E1B" w:rsidP="00C87F43">
      <w:pPr>
        <w:pStyle w:val="Heading1"/>
        <w:rPr>
          <w:rFonts w:asciiTheme="majorBidi" w:hAnsiTheme="majorBidi" w:cstheme="majorBidi"/>
          <w:sz w:val="28"/>
          <w:szCs w:val="20"/>
          <w:lang w:bidi="ar-EG"/>
        </w:rPr>
      </w:pPr>
      <w:bookmarkStart w:id="16" w:name="_Toc523814308"/>
      <w:bookmarkStart w:id="17" w:name="_Toc521326964"/>
      <w:bookmarkStart w:id="18" w:name="_Toc65420908"/>
      <w:r w:rsidRPr="00C81565">
        <w:rPr>
          <w:rFonts w:asciiTheme="majorBidi" w:hAnsiTheme="majorBidi" w:cstheme="majorBidi"/>
          <w:sz w:val="28"/>
          <w:szCs w:val="20"/>
          <w:lang w:bidi="ar-EG"/>
        </w:rPr>
        <w:t>G</w:t>
      </w:r>
      <w:r w:rsidR="008F7911" w:rsidRPr="00C81565">
        <w:rPr>
          <w:rFonts w:asciiTheme="majorBidi" w:hAnsiTheme="majorBidi" w:cstheme="majorBidi"/>
          <w:sz w:val="28"/>
          <w:szCs w:val="20"/>
          <w:lang w:bidi="ar-EG"/>
        </w:rPr>
        <w:t xml:space="preserve">. Course </w:t>
      </w:r>
      <w:r w:rsidR="00417BF7" w:rsidRPr="00C81565">
        <w:rPr>
          <w:rFonts w:asciiTheme="majorBidi" w:hAnsiTheme="majorBidi" w:cstheme="majorBidi"/>
          <w:sz w:val="28"/>
          <w:szCs w:val="20"/>
          <w:lang w:bidi="ar-EG"/>
        </w:rPr>
        <w:t>Q</w:t>
      </w:r>
      <w:r w:rsidR="00FE3381" w:rsidRPr="00C81565">
        <w:rPr>
          <w:rFonts w:asciiTheme="majorBidi" w:hAnsiTheme="majorBidi" w:cstheme="majorBidi"/>
          <w:sz w:val="28"/>
          <w:szCs w:val="20"/>
          <w:lang w:bidi="ar-EG"/>
        </w:rPr>
        <w:t xml:space="preserve">uality </w:t>
      </w:r>
      <w:bookmarkEnd w:id="16"/>
      <w:r w:rsidR="009D6BCB" w:rsidRPr="00C81565">
        <w:rPr>
          <w:rFonts w:asciiTheme="majorBidi" w:hAnsiTheme="majorBidi" w:cstheme="majorBidi"/>
          <w:sz w:val="28"/>
          <w:szCs w:val="20"/>
          <w:lang w:bidi="ar-EG"/>
        </w:rPr>
        <w:t>Evaluation</w:t>
      </w:r>
      <w:bookmarkEnd w:id="18"/>
      <w:r w:rsidR="008F7911" w:rsidRPr="00C81565">
        <w:rPr>
          <w:rFonts w:asciiTheme="majorBidi" w:hAnsiTheme="majorBidi" w:cstheme="majorBidi"/>
          <w:sz w:val="28"/>
          <w:szCs w:val="20"/>
          <w:lang w:bidi="ar-EG"/>
        </w:rPr>
        <w:t xml:space="preserve"> </w:t>
      </w:r>
      <w:bookmarkEnd w:id="17"/>
    </w:p>
    <w:p w14:paraId="5D36D6A5" w14:textId="77777777" w:rsidR="002B7D1E" w:rsidRDefault="002B7D1E" w:rsidP="008B5913">
      <w:pPr>
        <w:ind w:right="43"/>
        <w:jc w:val="lowKashida"/>
        <w:rPr>
          <w:rFonts w:asciiTheme="majorBidi" w:hAnsiTheme="majorBidi" w:cstheme="majorBidi"/>
          <w:b/>
          <w:bCs/>
          <w:sz w:val="20"/>
          <w:szCs w:val="20"/>
          <w:rtl/>
          <w:lang w:bidi="ar-EG"/>
        </w:rPr>
      </w:pPr>
    </w:p>
    <w:tbl>
      <w:tblPr>
        <w:tblStyle w:val="TableGrid"/>
        <w:tblW w:w="5164" w:type="pct"/>
        <w:tblInd w:w="-8"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073"/>
        <w:gridCol w:w="3180"/>
        <w:gridCol w:w="3361"/>
      </w:tblGrid>
      <w:tr w:rsidR="002B7D1E" w:rsidRPr="009F1847" w14:paraId="24676E5F" w14:textId="77777777" w:rsidTr="005108CC">
        <w:trPr>
          <w:trHeight w:val="453"/>
          <w:tblHeader/>
        </w:trPr>
        <w:tc>
          <w:tcPr>
            <w:tcW w:w="1598" w:type="pct"/>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14:paraId="5D1E3B06" w14:textId="77777777" w:rsidR="002B7D1E" w:rsidRPr="009F1847" w:rsidRDefault="002B7D1E" w:rsidP="005108CC">
            <w:pPr>
              <w:jc w:val="center"/>
              <w:rPr>
                <w:rFonts w:asciiTheme="majorBidi" w:hAnsiTheme="majorBidi" w:cstheme="majorBidi"/>
                <w:lang w:bidi="ar-EG"/>
              </w:rPr>
            </w:pPr>
            <w:r w:rsidRPr="009F1847">
              <w:rPr>
                <w:rFonts w:asciiTheme="majorBidi" w:hAnsiTheme="majorBidi" w:cstheme="majorBidi"/>
                <w:b/>
                <w:bCs/>
                <w:lang w:bidi="ar-EG"/>
              </w:rPr>
              <w:t>Evaluation</w:t>
            </w:r>
          </w:p>
          <w:p w14:paraId="6BCB2EDE" w14:textId="77777777" w:rsidR="002B7D1E" w:rsidRPr="009F1847" w:rsidRDefault="002B7D1E" w:rsidP="005108CC">
            <w:pPr>
              <w:jc w:val="center"/>
              <w:rPr>
                <w:rFonts w:asciiTheme="majorBidi" w:hAnsiTheme="majorBidi" w:cstheme="majorBidi"/>
                <w:rtl/>
                <w:lang w:bidi="ar-EG"/>
              </w:rPr>
            </w:pPr>
            <w:r w:rsidRPr="009F1847">
              <w:rPr>
                <w:rFonts w:asciiTheme="majorBidi" w:hAnsiTheme="majorBidi" w:cstheme="majorBidi"/>
                <w:b/>
                <w:bCs/>
                <w:lang w:bidi="ar-EG"/>
              </w:rPr>
              <w:t xml:space="preserve">Areas/Issues  </w:t>
            </w:r>
          </w:p>
        </w:tc>
        <w:tc>
          <w:tcPr>
            <w:tcW w:w="1654" w:type="pct"/>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14:paraId="6CD1E4BF" w14:textId="77777777" w:rsidR="002B7D1E" w:rsidRPr="009F1847" w:rsidRDefault="002B7D1E" w:rsidP="005108CC">
            <w:pPr>
              <w:jc w:val="center"/>
              <w:rPr>
                <w:rFonts w:asciiTheme="majorBidi" w:hAnsiTheme="majorBidi" w:cstheme="majorBidi"/>
                <w:lang w:bidi="ar-EG"/>
              </w:rPr>
            </w:pPr>
            <w:r w:rsidRPr="009F1847">
              <w:rPr>
                <w:rFonts w:asciiTheme="majorBidi" w:hAnsiTheme="majorBidi" w:cstheme="majorBidi"/>
                <w:b/>
                <w:bCs/>
                <w:lang w:bidi="ar-EG"/>
              </w:rPr>
              <w:t xml:space="preserve">Evaluators </w:t>
            </w:r>
          </w:p>
        </w:tc>
        <w:tc>
          <w:tcPr>
            <w:tcW w:w="1748" w:type="pct"/>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14:paraId="4B415505" w14:textId="77777777" w:rsidR="002B7D1E" w:rsidRPr="009F1847" w:rsidRDefault="002B7D1E" w:rsidP="005108CC">
            <w:pPr>
              <w:jc w:val="center"/>
              <w:rPr>
                <w:rFonts w:asciiTheme="majorBidi" w:hAnsiTheme="majorBidi" w:cstheme="majorBidi"/>
                <w:rtl/>
                <w:lang w:bidi="ar-EG"/>
              </w:rPr>
            </w:pPr>
            <w:r w:rsidRPr="009F1847">
              <w:rPr>
                <w:rFonts w:asciiTheme="majorBidi" w:hAnsiTheme="majorBidi" w:cstheme="majorBidi"/>
                <w:b/>
                <w:bCs/>
                <w:lang w:bidi="ar-EG"/>
              </w:rPr>
              <w:t>Evaluation Methods</w:t>
            </w:r>
          </w:p>
        </w:tc>
      </w:tr>
      <w:tr w:rsidR="00891C13" w:rsidRPr="009F1847" w14:paraId="0D936953" w14:textId="77777777" w:rsidTr="005108CC">
        <w:trPr>
          <w:trHeight w:val="283"/>
        </w:trPr>
        <w:tc>
          <w:tcPr>
            <w:tcW w:w="1598" w:type="pct"/>
            <w:tcBorders>
              <w:top w:val="single" w:sz="8" w:space="0" w:color="auto"/>
              <w:left w:val="single" w:sz="12" w:space="0" w:color="auto"/>
              <w:bottom w:val="single" w:sz="18" w:space="0" w:color="auto"/>
              <w:right w:val="single" w:sz="8" w:space="0" w:color="auto"/>
            </w:tcBorders>
            <w:vAlign w:val="center"/>
          </w:tcPr>
          <w:p w14:paraId="3F9A7FA1" w14:textId="61EC78FE" w:rsidR="00891C13" w:rsidRPr="009F1847" w:rsidRDefault="00891C13" w:rsidP="00891C13">
            <w:pPr>
              <w:jc w:val="lowKashida"/>
              <w:rPr>
                <w:rFonts w:asciiTheme="majorBidi" w:hAnsiTheme="majorBidi" w:cstheme="majorBidi"/>
                <w:sz w:val="20"/>
                <w:szCs w:val="20"/>
                <w:lang w:bidi="ar-EG"/>
              </w:rPr>
            </w:pPr>
            <w:r w:rsidRPr="0098318D">
              <w:rPr>
                <w:rFonts w:ascii="Arial" w:hAnsi="Arial" w:cs="Arial"/>
                <w:lang w:bidi="ar-EG"/>
              </w:rPr>
              <w:t>Effectiveness of teaching</w:t>
            </w:r>
            <w:r w:rsidRPr="0098318D">
              <w:rPr>
                <w:rFonts w:ascii="Arial" w:hAnsi="Arial" w:cs="Arial"/>
              </w:rPr>
              <w:t xml:space="preserve"> strategies</w:t>
            </w:r>
          </w:p>
        </w:tc>
        <w:tc>
          <w:tcPr>
            <w:tcW w:w="1654" w:type="pct"/>
            <w:tcBorders>
              <w:top w:val="single" w:sz="18" w:space="0" w:color="auto"/>
              <w:left w:val="single" w:sz="18" w:space="0" w:color="auto"/>
              <w:bottom w:val="single" w:sz="18" w:space="0" w:color="auto"/>
              <w:right w:val="single" w:sz="18" w:space="0" w:color="auto"/>
            </w:tcBorders>
            <w:vAlign w:val="center"/>
          </w:tcPr>
          <w:p w14:paraId="0D4604EA" w14:textId="77777777" w:rsidR="00891C13" w:rsidRPr="0098318D" w:rsidRDefault="00891C13" w:rsidP="00891C13">
            <w:pPr>
              <w:jc w:val="center"/>
              <w:rPr>
                <w:rFonts w:ascii="Arial" w:hAnsi="Arial" w:cs="Arial"/>
              </w:rPr>
            </w:pPr>
            <w:r w:rsidRPr="0098318D">
              <w:rPr>
                <w:rFonts w:ascii="Arial" w:hAnsi="Arial" w:cs="Arial"/>
              </w:rPr>
              <w:t xml:space="preserve">Head of departments </w:t>
            </w:r>
          </w:p>
          <w:p w14:paraId="251F1157" w14:textId="5237382F" w:rsidR="00891C13" w:rsidRPr="00F401B8" w:rsidRDefault="00891C13" w:rsidP="00891C13">
            <w:pPr>
              <w:jc w:val="lowKashida"/>
              <w:rPr>
                <w:rFonts w:asciiTheme="majorBidi" w:hAnsiTheme="majorBidi" w:cstheme="majorBidi"/>
                <w:sz w:val="28"/>
                <w:szCs w:val="28"/>
                <w:rtl/>
                <w:lang w:bidi="ar-EG"/>
              </w:rPr>
            </w:pPr>
            <w:r w:rsidRPr="0098318D">
              <w:rPr>
                <w:rFonts w:ascii="Arial" w:hAnsi="Arial" w:cs="Arial"/>
              </w:rPr>
              <w:t xml:space="preserve">and </w:t>
            </w:r>
            <w:r w:rsidRPr="0098318D">
              <w:rPr>
                <w:rFonts w:ascii="Arial" w:hAnsi="Arial" w:cs="Arial"/>
                <w:lang w:bidi="ar-EG"/>
              </w:rPr>
              <w:t>students</w:t>
            </w:r>
          </w:p>
        </w:tc>
        <w:tc>
          <w:tcPr>
            <w:tcW w:w="1748" w:type="pct"/>
            <w:tcBorders>
              <w:top w:val="single" w:sz="18" w:space="0" w:color="auto"/>
              <w:left w:val="single" w:sz="18" w:space="0" w:color="auto"/>
              <w:bottom w:val="single" w:sz="18" w:space="0" w:color="auto"/>
              <w:right w:val="single" w:sz="18" w:space="0" w:color="auto"/>
            </w:tcBorders>
            <w:vAlign w:val="center"/>
          </w:tcPr>
          <w:p w14:paraId="7F4DCAAB" w14:textId="77777777" w:rsidR="00891C13" w:rsidRPr="0098318D" w:rsidRDefault="00891C13" w:rsidP="00891C13">
            <w:pPr>
              <w:jc w:val="lowKashida"/>
              <w:rPr>
                <w:rFonts w:ascii="Arial" w:hAnsi="Arial" w:cs="Arial"/>
              </w:rPr>
            </w:pPr>
            <w:r w:rsidRPr="0098318D">
              <w:rPr>
                <w:rFonts w:ascii="Arial" w:hAnsi="Arial" w:cs="Arial"/>
              </w:rPr>
              <w:t xml:space="preserve">Indirect </w:t>
            </w:r>
          </w:p>
          <w:p w14:paraId="33E905E1" w14:textId="6664F535" w:rsidR="00891C13" w:rsidRPr="00F401B8" w:rsidRDefault="00891C13" w:rsidP="00891C13">
            <w:pPr>
              <w:autoSpaceDE w:val="0"/>
              <w:autoSpaceDN w:val="0"/>
              <w:adjustRightInd w:val="0"/>
              <w:jc w:val="lowKashida"/>
              <w:rPr>
                <w:rFonts w:asciiTheme="majorBidi" w:hAnsiTheme="majorBidi" w:cstheme="majorBidi"/>
                <w:sz w:val="28"/>
                <w:szCs w:val="28"/>
                <w:lang w:bidi="ar-MA"/>
              </w:rPr>
            </w:pPr>
            <w:r w:rsidRPr="0098318D">
              <w:rPr>
                <w:rFonts w:ascii="Arial" w:hAnsi="Arial" w:cs="Arial"/>
              </w:rPr>
              <w:t>Questionnaires</w:t>
            </w:r>
            <w:r w:rsidRPr="0098318D">
              <w:t xml:space="preserve"> (</w:t>
            </w:r>
            <w:r w:rsidRPr="0098318D">
              <w:rPr>
                <w:rFonts w:ascii="Arial" w:hAnsi="Arial" w:cs="Arial"/>
              </w:rPr>
              <w:t xml:space="preserve">indirect) </w:t>
            </w:r>
          </w:p>
        </w:tc>
      </w:tr>
      <w:tr w:rsidR="00891C13" w:rsidRPr="009F1847" w14:paraId="5B78C7FF" w14:textId="77777777" w:rsidTr="005108CC">
        <w:trPr>
          <w:trHeight w:val="283"/>
        </w:trPr>
        <w:tc>
          <w:tcPr>
            <w:tcW w:w="1598" w:type="pct"/>
            <w:tcBorders>
              <w:top w:val="single" w:sz="8" w:space="0" w:color="auto"/>
              <w:left w:val="single" w:sz="12" w:space="0" w:color="auto"/>
              <w:bottom w:val="single" w:sz="18" w:space="0" w:color="auto"/>
              <w:right w:val="single" w:sz="8" w:space="0" w:color="auto"/>
            </w:tcBorders>
            <w:vAlign w:val="center"/>
          </w:tcPr>
          <w:p w14:paraId="4FEEA478" w14:textId="4A1FF275" w:rsidR="00891C13" w:rsidRPr="0098318D" w:rsidRDefault="00891C13" w:rsidP="00891C13">
            <w:pPr>
              <w:jc w:val="lowKashida"/>
              <w:rPr>
                <w:rFonts w:ascii="Arial" w:hAnsi="Arial" w:cs="Arial"/>
                <w:lang w:bidi="ar-EG"/>
              </w:rPr>
            </w:pPr>
            <w:r w:rsidRPr="0098318D">
              <w:rPr>
                <w:rFonts w:ascii="Arial" w:hAnsi="Arial" w:cs="Arial"/>
                <w:lang w:bidi="ar-EG"/>
              </w:rPr>
              <w:t>Effectiveness of student assessment</w:t>
            </w:r>
          </w:p>
        </w:tc>
        <w:tc>
          <w:tcPr>
            <w:tcW w:w="1654" w:type="pct"/>
            <w:tcBorders>
              <w:top w:val="single" w:sz="18" w:space="0" w:color="auto"/>
              <w:left w:val="single" w:sz="18" w:space="0" w:color="auto"/>
              <w:bottom w:val="single" w:sz="18" w:space="0" w:color="auto"/>
              <w:right w:val="single" w:sz="18" w:space="0" w:color="auto"/>
            </w:tcBorders>
            <w:vAlign w:val="center"/>
          </w:tcPr>
          <w:p w14:paraId="112871AE" w14:textId="46A5442D" w:rsidR="00891C13" w:rsidRPr="0098318D" w:rsidRDefault="00891C13" w:rsidP="00891C13">
            <w:pPr>
              <w:jc w:val="center"/>
              <w:rPr>
                <w:rFonts w:ascii="Arial" w:hAnsi="Arial" w:cs="Arial"/>
              </w:rPr>
            </w:pPr>
            <w:r w:rsidRPr="0098318D">
              <w:rPr>
                <w:rFonts w:ascii="Arial" w:hAnsi="Arial" w:cs="Arial"/>
              </w:rPr>
              <w:t xml:space="preserve">Faculty members </w:t>
            </w:r>
            <w:r w:rsidRPr="0098318D">
              <w:rPr>
                <w:rFonts w:ascii="Arial" w:hAnsi="Arial" w:cs="Arial"/>
              </w:rPr>
              <w:br/>
              <w:t xml:space="preserve">and </w:t>
            </w:r>
            <w:r w:rsidRPr="0098318D">
              <w:rPr>
                <w:rFonts w:ascii="Arial" w:hAnsi="Arial" w:cs="Arial"/>
                <w:lang w:bidi="ar-EG"/>
              </w:rPr>
              <w:t>students</w:t>
            </w:r>
          </w:p>
        </w:tc>
        <w:tc>
          <w:tcPr>
            <w:tcW w:w="1748" w:type="pct"/>
            <w:tcBorders>
              <w:top w:val="single" w:sz="18" w:space="0" w:color="auto"/>
              <w:left w:val="single" w:sz="18" w:space="0" w:color="auto"/>
              <w:bottom w:val="single" w:sz="18" w:space="0" w:color="auto"/>
              <w:right w:val="single" w:sz="18" w:space="0" w:color="auto"/>
            </w:tcBorders>
            <w:vAlign w:val="center"/>
          </w:tcPr>
          <w:p w14:paraId="4D354BBD" w14:textId="77777777" w:rsidR="00891C13" w:rsidRPr="0098318D" w:rsidRDefault="00891C13" w:rsidP="00891C13">
            <w:pPr>
              <w:jc w:val="lowKashida"/>
              <w:rPr>
                <w:rFonts w:ascii="Arial" w:hAnsi="Arial" w:cs="Arial"/>
              </w:rPr>
            </w:pPr>
            <w:r w:rsidRPr="0098318D">
              <w:rPr>
                <w:rFonts w:ascii="Arial" w:hAnsi="Arial" w:cs="Arial"/>
              </w:rPr>
              <w:t xml:space="preserve">Indirect </w:t>
            </w:r>
          </w:p>
          <w:p w14:paraId="579DCAC5" w14:textId="10A75FE3" w:rsidR="00891C13" w:rsidRPr="0098318D" w:rsidRDefault="00891C13" w:rsidP="00891C13">
            <w:pPr>
              <w:jc w:val="lowKashida"/>
              <w:rPr>
                <w:rFonts w:ascii="Arial" w:hAnsi="Arial" w:cs="Arial"/>
              </w:rPr>
            </w:pPr>
            <w:r w:rsidRPr="0098318D">
              <w:rPr>
                <w:rFonts w:ascii="Arial" w:hAnsi="Arial" w:cs="Arial"/>
              </w:rPr>
              <w:t>Questionnaires</w:t>
            </w:r>
            <w:r w:rsidRPr="0098318D">
              <w:t xml:space="preserve"> (</w:t>
            </w:r>
            <w:r w:rsidRPr="0098318D">
              <w:rPr>
                <w:rFonts w:ascii="Arial" w:hAnsi="Arial" w:cs="Arial"/>
              </w:rPr>
              <w:t>indirect)</w:t>
            </w:r>
          </w:p>
        </w:tc>
      </w:tr>
      <w:tr w:rsidR="00891C13" w:rsidRPr="009F1847" w14:paraId="401228FD" w14:textId="77777777" w:rsidTr="005108CC">
        <w:trPr>
          <w:trHeight w:val="283"/>
        </w:trPr>
        <w:tc>
          <w:tcPr>
            <w:tcW w:w="1598" w:type="pct"/>
            <w:tcBorders>
              <w:top w:val="single" w:sz="8" w:space="0" w:color="auto"/>
              <w:left w:val="single" w:sz="12" w:space="0" w:color="auto"/>
              <w:bottom w:val="single" w:sz="18" w:space="0" w:color="auto"/>
              <w:right w:val="single" w:sz="8" w:space="0" w:color="auto"/>
            </w:tcBorders>
            <w:vAlign w:val="center"/>
          </w:tcPr>
          <w:p w14:paraId="644170FB" w14:textId="00165339" w:rsidR="00891C13" w:rsidRPr="0098318D" w:rsidRDefault="00891C13" w:rsidP="00891C13">
            <w:pPr>
              <w:jc w:val="lowKashida"/>
              <w:rPr>
                <w:rFonts w:ascii="Arial" w:hAnsi="Arial" w:cs="Arial"/>
                <w:lang w:bidi="ar-EG"/>
              </w:rPr>
            </w:pPr>
            <w:r w:rsidRPr="0098318D">
              <w:rPr>
                <w:rFonts w:ascii="Arial" w:hAnsi="Arial" w:cs="Arial"/>
                <w:lang w:bidi="ar-EG"/>
              </w:rPr>
              <w:t>Achievement of</w:t>
            </w:r>
            <w:r w:rsidRPr="0098318D">
              <w:rPr>
                <w:rFonts w:ascii="Arial" w:hAnsi="Arial" w:cs="Arial"/>
              </w:rPr>
              <w:t xml:space="preserve"> CLOs</w:t>
            </w:r>
          </w:p>
        </w:tc>
        <w:tc>
          <w:tcPr>
            <w:tcW w:w="1654" w:type="pct"/>
            <w:tcBorders>
              <w:top w:val="single" w:sz="18" w:space="0" w:color="auto"/>
              <w:left w:val="single" w:sz="18" w:space="0" w:color="auto"/>
              <w:bottom w:val="single" w:sz="18" w:space="0" w:color="auto"/>
              <w:right w:val="single" w:sz="18" w:space="0" w:color="auto"/>
            </w:tcBorders>
            <w:vAlign w:val="center"/>
          </w:tcPr>
          <w:p w14:paraId="73835751" w14:textId="77777777" w:rsidR="00891C13" w:rsidRPr="0098318D" w:rsidRDefault="00891C13" w:rsidP="00891C13">
            <w:pPr>
              <w:jc w:val="center"/>
              <w:rPr>
                <w:rFonts w:ascii="Arial" w:hAnsi="Arial" w:cs="Arial"/>
                <w:lang w:bidi="ar-EG"/>
              </w:rPr>
            </w:pPr>
            <w:r w:rsidRPr="0098318D">
              <w:rPr>
                <w:rFonts w:ascii="Arial" w:hAnsi="Arial" w:cs="Arial"/>
                <w:lang w:bidi="ar-EG"/>
              </w:rPr>
              <w:t xml:space="preserve">Student </w:t>
            </w:r>
          </w:p>
          <w:p w14:paraId="3D983CAD" w14:textId="10B9C5AD" w:rsidR="00891C13" w:rsidRPr="0098318D" w:rsidRDefault="00891C13" w:rsidP="00891C13">
            <w:pPr>
              <w:jc w:val="center"/>
              <w:rPr>
                <w:rFonts w:ascii="Arial" w:hAnsi="Arial" w:cs="Arial"/>
              </w:rPr>
            </w:pPr>
            <w:r w:rsidRPr="0098318D">
              <w:rPr>
                <w:rFonts w:ascii="Arial" w:hAnsi="Arial" w:cs="Arial"/>
                <w:lang w:bidi="ar-EG"/>
              </w:rPr>
              <w:t xml:space="preserve">peer reviewer </w:t>
            </w:r>
          </w:p>
        </w:tc>
        <w:tc>
          <w:tcPr>
            <w:tcW w:w="1748" w:type="pct"/>
            <w:tcBorders>
              <w:top w:val="single" w:sz="18" w:space="0" w:color="auto"/>
              <w:left w:val="single" w:sz="18" w:space="0" w:color="auto"/>
              <w:bottom w:val="single" w:sz="18" w:space="0" w:color="auto"/>
              <w:right w:val="single" w:sz="18" w:space="0" w:color="auto"/>
            </w:tcBorders>
            <w:vAlign w:val="center"/>
          </w:tcPr>
          <w:p w14:paraId="41E139B7" w14:textId="77777777" w:rsidR="00891C13" w:rsidRPr="0098318D" w:rsidRDefault="00891C13" w:rsidP="00891C13">
            <w:pPr>
              <w:jc w:val="lowKashida"/>
              <w:rPr>
                <w:rFonts w:ascii="Arial" w:hAnsi="Arial" w:cs="Arial"/>
              </w:rPr>
            </w:pPr>
            <w:r w:rsidRPr="0098318D">
              <w:rPr>
                <w:rFonts w:ascii="Arial" w:hAnsi="Arial" w:cs="Arial"/>
              </w:rPr>
              <w:t>Direct</w:t>
            </w:r>
          </w:p>
          <w:p w14:paraId="145C9D7B" w14:textId="78700056" w:rsidR="00891C13" w:rsidRPr="0098318D" w:rsidRDefault="00891C13" w:rsidP="00891C13">
            <w:pPr>
              <w:jc w:val="lowKashida"/>
              <w:rPr>
                <w:rFonts w:ascii="Arial" w:hAnsi="Arial" w:cs="Arial"/>
              </w:rPr>
            </w:pPr>
            <w:r w:rsidRPr="0098318D">
              <w:rPr>
                <w:rFonts w:ascii="Arial" w:hAnsi="Arial" w:cs="Arial"/>
              </w:rPr>
              <w:t xml:space="preserve">Indirect </w:t>
            </w:r>
          </w:p>
        </w:tc>
      </w:tr>
      <w:tr w:rsidR="00891C13" w:rsidRPr="009F1847" w14:paraId="535FEC9B" w14:textId="77777777" w:rsidTr="005108CC">
        <w:trPr>
          <w:trHeight w:val="283"/>
        </w:trPr>
        <w:tc>
          <w:tcPr>
            <w:tcW w:w="1598" w:type="pct"/>
            <w:tcBorders>
              <w:top w:val="single" w:sz="18" w:space="0" w:color="auto"/>
              <w:left w:val="single" w:sz="18" w:space="0" w:color="auto"/>
              <w:bottom w:val="single" w:sz="18" w:space="0" w:color="auto"/>
              <w:right w:val="single" w:sz="18" w:space="0" w:color="auto"/>
            </w:tcBorders>
            <w:vAlign w:val="center"/>
          </w:tcPr>
          <w:p w14:paraId="6B3C4DCC" w14:textId="0AE82102" w:rsidR="00891C13" w:rsidRPr="009F1847" w:rsidRDefault="00891C13" w:rsidP="00891C13">
            <w:pPr>
              <w:jc w:val="lowKashida"/>
              <w:rPr>
                <w:rFonts w:asciiTheme="majorBidi" w:hAnsiTheme="majorBidi" w:cstheme="majorBidi"/>
              </w:rPr>
            </w:pPr>
            <w:r w:rsidRPr="0098318D">
              <w:rPr>
                <w:rFonts w:ascii="Arial" w:hAnsi="Arial" w:cs="Arial"/>
                <w:lang w:bidi="ar-EG"/>
              </w:rPr>
              <w:t>Quality of learning resources</w:t>
            </w:r>
          </w:p>
        </w:tc>
        <w:tc>
          <w:tcPr>
            <w:tcW w:w="1654" w:type="pct"/>
            <w:tcBorders>
              <w:top w:val="single" w:sz="18" w:space="0" w:color="auto"/>
              <w:left w:val="single" w:sz="18" w:space="0" w:color="auto"/>
              <w:bottom w:val="single" w:sz="18" w:space="0" w:color="auto"/>
              <w:right w:val="single" w:sz="18" w:space="0" w:color="auto"/>
            </w:tcBorders>
            <w:vAlign w:val="center"/>
          </w:tcPr>
          <w:p w14:paraId="0381713E" w14:textId="6F802220" w:rsidR="00891C13" w:rsidRPr="00F401B8" w:rsidRDefault="00891C13" w:rsidP="00891C13">
            <w:pPr>
              <w:jc w:val="lowKashida"/>
              <w:rPr>
                <w:rFonts w:asciiTheme="majorBidi" w:hAnsiTheme="majorBidi" w:cstheme="majorBidi"/>
                <w:sz w:val="28"/>
                <w:szCs w:val="28"/>
                <w:rtl/>
                <w:lang w:bidi="ar-EG"/>
              </w:rPr>
            </w:pPr>
            <w:r w:rsidRPr="0098318D">
              <w:rPr>
                <w:rFonts w:ascii="Arial" w:hAnsi="Arial" w:cs="Arial"/>
                <w:lang w:bidi="ar-EG"/>
              </w:rPr>
              <w:t>Students</w:t>
            </w:r>
          </w:p>
        </w:tc>
        <w:tc>
          <w:tcPr>
            <w:tcW w:w="1748" w:type="pct"/>
            <w:tcBorders>
              <w:top w:val="single" w:sz="18" w:space="0" w:color="auto"/>
              <w:left w:val="single" w:sz="18" w:space="0" w:color="auto"/>
              <w:bottom w:val="single" w:sz="18" w:space="0" w:color="auto"/>
              <w:right w:val="single" w:sz="18" w:space="0" w:color="auto"/>
            </w:tcBorders>
            <w:vAlign w:val="center"/>
          </w:tcPr>
          <w:p w14:paraId="17E1FAD1" w14:textId="14EAA540" w:rsidR="00891C13" w:rsidRPr="00F401B8" w:rsidRDefault="00891C13" w:rsidP="00891C13">
            <w:pPr>
              <w:jc w:val="lowKashida"/>
              <w:rPr>
                <w:rFonts w:asciiTheme="majorBidi" w:hAnsiTheme="majorBidi" w:cstheme="majorBidi"/>
                <w:sz w:val="28"/>
                <w:szCs w:val="28"/>
                <w:rtl/>
                <w:lang w:bidi="ar-EG"/>
              </w:rPr>
            </w:pPr>
            <w:r w:rsidRPr="0098318D">
              <w:rPr>
                <w:rFonts w:ascii="Arial" w:hAnsi="Arial" w:cs="Arial"/>
              </w:rPr>
              <w:t xml:space="preserve">Questionnaires (Indirect) </w:t>
            </w:r>
          </w:p>
        </w:tc>
      </w:tr>
    </w:tbl>
    <w:p w14:paraId="4D69CD68" w14:textId="77777777" w:rsidR="002B7D1E" w:rsidRDefault="002B7D1E" w:rsidP="008B5913">
      <w:pPr>
        <w:ind w:right="43"/>
        <w:jc w:val="lowKashida"/>
        <w:rPr>
          <w:rFonts w:asciiTheme="majorBidi" w:hAnsiTheme="majorBidi" w:cstheme="majorBidi"/>
          <w:b/>
          <w:bCs/>
          <w:sz w:val="20"/>
          <w:szCs w:val="20"/>
          <w:rtl/>
          <w:lang w:bidi="ar-EG"/>
        </w:rPr>
      </w:pPr>
    </w:p>
    <w:p w14:paraId="70E25E3E" w14:textId="77777777" w:rsidR="002B7D1E" w:rsidRDefault="002B7D1E" w:rsidP="008B5913">
      <w:pPr>
        <w:ind w:right="43"/>
        <w:jc w:val="lowKashida"/>
        <w:rPr>
          <w:rFonts w:asciiTheme="majorBidi" w:hAnsiTheme="majorBidi" w:cstheme="majorBidi"/>
          <w:b/>
          <w:bCs/>
          <w:sz w:val="20"/>
          <w:szCs w:val="20"/>
          <w:rtl/>
          <w:lang w:bidi="ar-EG"/>
        </w:rPr>
      </w:pPr>
    </w:p>
    <w:p w14:paraId="22592C97" w14:textId="498AE790" w:rsidR="00C55E75" w:rsidRPr="00C81565" w:rsidRDefault="00C55E75" w:rsidP="008B5913">
      <w:pPr>
        <w:ind w:right="43"/>
        <w:jc w:val="lowKashida"/>
        <w:rPr>
          <w:rFonts w:asciiTheme="majorBidi" w:hAnsiTheme="majorBidi" w:cstheme="majorBidi"/>
          <w:sz w:val="20"/>
          <w:szCs w:val="20"/>
          <w:lang w:bidi="ar-EG"/>
        </w:rPr>
      </w:pPr>
      <w:r w:rsidRPr="00C81565">
        <w:rPr>
          <w:rFonts w:asciiTheme="majorBidi" w:hAnsiTheme="majorBidi" w:cstheme="majorBidi"/>
          <w:b/>
          <w:bCs/>
          <w:sz w:val="20"/>
          <w:szCs w:val="20"/>
          <w:lang w:bidi="ar-EG"/>
        </w:rPr>
        <w:t>Evaluation areas</w:t>
      </w:r>
      <w:r w:rsidRPr="00C81565">
        <w:rPr>
          <w:rFonts w:asciiTheme="majorBidi" w:hAnsiTheme="majorBidi" w:cstheme="majorBidi"/>
          <w:sz w:val="20"/>
          <w:szCs w:val="20"/>
          <w:lang w:bidi="ar-EG"/>
        </w:rPr>
        <w:t xml:space="preserve"> (e.g., Effectiveness of </w:t>
      </w:r>
      <w:r w:rsidR="003C78EF" w:rsidRPr="00C81565">
        <w:rPr>
          <w:rFonts w:asciiTheme="majorBidi" w:hAnsiTheme="majorBidi" w:cstheme="majorBidi"/>
          <w:sz w:val="20"/>
          <w:szCs w:val="20"/>
          <w:lang w:bidi="ar-EG"/>
        </w:rPr>
        <w:t>t</w:t>
      </w:r>
      <w:r w:rsidRPr="00C81565">
        <w:rPr>
          <w:rFonts w:asciiTheme="majorBidi" w:hAnsiTheme="majorBidi" w:cstheme="majorBidi"/>
          <w:sz w:val="20"/>
          <w:szCs w:val="20"/>
          <w:lang w:bidi="ar-EG"/>
        </w:rPr>
        <w:t xml:space="preserve">eaching and assessment, </w:t>
      </w:r>
      <w:r w:rsidR="00E03694" w:rsidRPr="00C81565">
        <w:rPr>
          <w:rFonts w:asciiTheme="majorBidi" w:hAnsiTheme="majorBidi" w:cstheme="majorBidi"/>
          <w:sz w:val="20"/>
          <w:szCs w:val="20"/>
          <w:lang w:bidi="ar-EG"/>
        </w:rPr>
        <w:t>Extent of a</w:t>
      </w:r>
      <w:r w:rsidRPr="00C81565">
        <w:rPr>
          <w:rFonts w:asciiTheme="majorBidi" w:hAnsiTheme="majorBidi" w:cstheme="majorBidi"/>
          <w:sz w:val="20"/>
          <w:szCs w:val="20"/>
          <w:lang w:bidi="ar-EG"/>
        </w:rPr>
        <w:t>chievement of course learning outcomes</w:t>
      </w:r>
      <w:r w:rsidR="00E03694" w:rsidRPr="00C81565">
        <w:rPr>
          <w:rFonts w:asciiTheme="majorBidi" w:hAnsiTheme="majorBidi" w:cstheme="majorBidi"/>
          <w:sz w:val="20"/>
          <w:szCs w:val="20"/>
          <w:lang w:bidi="ar-EG"/>
        </w:rPr>
        <w:t>,</w:t>
      </w:r>
      <w:r w:rsidRPr="00C81565">
        <w:rPr>
          <w:rFonts w:asciiTheme="majorBidi" w:hAnsiTheme="majorBidi" w:cstheme="majorBidi"/>
          <w:sz w:val="20"/>
          <w:szCs w:val="20"/>
          <w:lang w:bidi="ar-EG"/>
        </w:rPr>
        <w:t xml:space="preserve"> </w:t>
      </w:r>
      <w:r w:rsidR="00E03694" w:rsidRPr="00C81565">
        <w:rPr>
          <w:rFonts w:asciiTheme="majorBidi" w:hAnsiTheme="majorBidi" w:cstheme="majorBidi"/>
          <w:sz w:val="20"/>
          <w:szCs w:val="20"/>
          <w:lang w:bidi="ar-EG"/>
        </w:rPr>
        <w:t>Quality of</w:t>
      </w:r>
      <w:r w:rsidRPr="00C81565">
        <w:rPr>
          <w:rFonts w:asciiTheme="majorBidi" w:hAnsiTheme="majorBidi" w:cstheme="majorBidi"/>
          <w:sz w:val="20"/>
          <w:szCs w:val="20"/>
          <w:lang w:bidi="ar-EG"/>
        </w:rPr>
        <w:t xml:space="preserve"> </w:t>
      </w:r>
      <w:r w:rsidR="00E03694" w:rsidRPr="00C81565">
        <w:rPr>
          <w:rFonts w:asciiTheme="majorBidi" w:hAnsiTheme="majorBidi" w:cstheme="majorBidi"/>
          <w:sz w:val="20"/>
          <w:szCs w:val="20"/>
          <w:lang w:bidi="ar-EG"/>
        </w:rPr>
        <w:t>l</w:t>
      </w:r>
      <w:r w:rsidRPr="00C81565">
        <w:rPr>
          <w:rFonts w:asciiTheme="majorBidi" w:hAnsiTheme="majorBidi" w:cstheme="majorBidi"/>
          <w:sz w:val="20"/>
          <w:szCs w:val="20"/>
          <w:lang w:bidi="ar-EG"/>
        </w:rPr>
        <w:t>earning resources, etc.)</w:t>
      </w:r>
    </w:p>
    <w:p w14:paraId="521055CD" w14:textId="1BFDC7D9" w:rsidR="00C55E75" w:rsidRPr="00C81565" w:rsidRDefault="00C55E75" w:rsidP="008B5913">
      <w:pPr>
        <w:ind w:right="43"/>
        <w:jc w:val="lowKashida"/>
        <w:rPr>
          <w:rFonts w:asciiTheme="majorBidi" w:hAnsiTheme="majorBidi" w:cstheme="majorBidi"/>
          <w:sz w:val="20"/>
          <w:szCs w:val="20"/>
          <w:lang w:bidi="ar-EG"/>
        </w:rPr>
      </w:pPr>
      <w:r w:rsidRPr="00C81565">
        <w:rPr>
          <w:rFonts w:asciiTheme="majorBidi" w:hAnsiTheme="majorBidi" w:cstheme="majorBidi"/>
          <w:b/>
          <w:bCs/>
          <w:sz w:val="20"/>
          <w:szCs w:val="20"/>
          <w:lang w:bidi="ar-EG"/>
        </w:rPr>
        <w:t xml:space="preserve">Evaluators </w:t>
      </w:r>
      <w:r w:rsidRPr="00C81565">
        <w:rPr>
          <w:rFonts w:asciiTheme="majorBidi" w:hAnsiTheme="majorBidi" w:cstheme="majorBidi"/>
          <w:sz w:val="20"/>
          <w:szCs w:val="20"/>
          <w:lang w:bidi="ar-EG"/>
        </w:rPr>
        <w:t>(Students,</w:t>
      </w:r>
      <w:r w:rsidR="00AA7A2C" w:rsidRPr="00C81565">
        <w:rPr>
          <w:rFonts w:asciiTheme="majorBidi" w:hAnsiTheme="majorBidi" w:cstheme="majorBidi"/>
          <w:sz w:val="20"/>
          <w:szCs w:val="20"/>
          <w:lang w:bidi="ar-EG"/>
        </w:rPr>
        <w:t xml:space="preserve"> </w:t>
      </w:r>
      <w:r w:rsidR="00E03694" w:rsidRPr="00C81565">
        <w:rPr>
          <w:rFonts w:asciiTheme="majorBidi" w:hAnsiTheme="majorBidi" w:cstheme="majorBidi"/>
          <w:sz w:val="20"/>
          <w:szCs w:val="20"/>
          <w:lang w:bidi="ar-EG"/>
        </w:rPr>
        <w:t>F</w:t>
      </w:r>
      <w:r w:rsidR="00AA7A2C" w:rsidRPr="00C81565">
        <w:rPr>
          <w:rFonts w:asciiTheme="majorBidi" w:hAnsiTheme="majorBidi" w:cstheme="majorBidi"/>
          <w:sz w:val="20"/>
          <w:szCs w:val="20"/>
          <w:lang w:bidi="ar-EG"/>
        </w:rPr>
        <w:t xml:space="preserve">aculty, </w:t>
      </w:r>
      <w:r w:rsidR="00E03694" w:rsidRPr="00C81565">
        <w:rPr>
          <w:rFonts w:asciiTheme="majorBidi" w:hAnsiTheme="majorBidi" w:cstheme="majorBidi"/>
          <w:sz w:val="20"/>
          <w:szCs w:val="20"/>
          <w:lang w:bidi="ar-EG"/>
        </w:rPr>
        <w:t>P</w:t>
      </w:r>
      <w:r w:rsidR="00AA7A2C" w:rsidRPr="00C81565">
        <w:rPr>
          <w:rFonts w:asciiTheme="majorBidi" w:hAnsiTheme="majorBidi" w:cstheme="majorBidi"/>
          <w:sz w:val="20"/>
          <w:szCs w:val="20"/>
          <w:lang w:bidi="ar-EG"/>
        </w:rPr>
        <w:t xml:space="preserve">rogram </w:t>
      </w:r>
      <w:r w:rsidR="00E03694" w:rsidRPr="00C81565">
        <w:rPr>
          <w:rFonts w:asciiTheme="majorBidi" w:hAnsiTheme="majorBidi" w:cstheme="majorBidi"/>
          <w:sz w:val="20"/>
          <w:szCs w:val="20"/>
          <w:lang w:bidi="ar-EG"/>
        </w:rPr>
        <w:t>L</w:t>
      </w:r>
      <w:r w:rsidR="00AA7A2C" w:rsidRPr="00C81565">
        <w:rPr>
          <w:rFonts w:asciiTheme="majorBidi" w:hAnsiTheme="majorBidi" w:cstheme="majorBidi"/>
          <w:sz w:val="20"/>
          <w:szCs w:val="20"/>
          <w:lang w:bidi="ar-EG"/>
        </w:rPr>
        <w:t>eaders,</w:t>
      </w:r>
      <w:r w:rsidRPr="00C81565">
        <w:rPr>
          <w:rFonts w:asciiTheme="majorBidi" w:hAnsiTheme="majorBidi" w:cstheme="majorBidi"/>
          <w:sz w:val="20"/>
          <w:szCs w:val="20"/>
          <w:lang w:bidi="ar-EG"/>
        </w:rPr>
        <w:t xml:space="preserve"> </w:t>
      </w:r>
      <w:r w:rsidR="00E03694" w:rsidRPr="00C81565">
        <w:rPr>
          <w:rFonts w:asciiTheme="majorBidi" w:hAnsiTheme="majorBidi" w:cstheme="majorBidi"/>
          <w:sz w:val="20"/>
          <w:szCs w:val="20"/>
          <w:lang w:bidi="ar-EG"/>
        </w:rPr>
        <w:t>P</w:t>
      </w:r>
      <w:r w:rsidRPr="00C81565">
        <w:rPr>
          <w:rFonts w:asciiTheme="majorBidi" w:hAnsiTheme="majorBidi" w:cstheme="majorBidi"/>
          <w:sz w:val="20"/>
          <w:szCs w:val="20"/>
          <w:lang w:bidi="ar-EG"/>
        </w:rPr>
        <w:t xml:space="preserve">eer </w:t>
      </w:r>
      <w:r w:rsidR="00E03694" w:rsidRPr="00C81565">
        <w:rPr>
          <w:rFonts w:asciiTheme="majorBidi" w:hAnsiTheme="majorBidi" w:cstheme="majorBidi"/>
          <w:sz w:val="20"/>
          <w:szCs w:val="20"/>
          <w:lang w:bidi="ar-EG"/>
        </w:rPr>
        <w:t>R</w:t>
      </w:r>
      <w:r w:rsidRPr="00C81565">
        <w:rPr>
          <w:rFonts w:asciiTheme="majorBidi" w:hAnsiTheme="majorBidi" w:cstheme="majorBidi"/>
          <w:sz w:val="20"/>
          <w:szCs w:val="20"/>
          <w:lang w:bidi="ar-EG"/>
        </w:rPr>
        <w:t>eview</w:t>
      </w:r>
      <w:r w:rsidR="00E03694" w:rsidRPr="00C81565">
        <w:rPr>
          <w:rFonts w:asciiTheme="majorBidi" w:hAnsiTheme="majorBidi" w:cstheme="majorBidi"/>
          <w:sz w:val="20"/>
          <w:szCs w:val="20"/>
          <w:lang w:bidi="ar-EG"/>
        </w:rPr>
        <w:t>er</w:t>
      </w:r>
      <w:r w:rsidRPr="00C81565">
        <w:rPr>
          <w:rFonts w:asciiTheme="majorBidi" w:hAnsiTheme="majorBidi" w:cstheme="majorBidi"/>
          <w:sz w:val="20"/>
          <w:szCs w:val="20"/>
          <w:lang w:bidi="ar-EG"/>
        </w:rPr>
        <w:t xml:space="preserve">, </w:t>
      </w:r>
      <w:r w:rsidR="00E03694" w:rsidRPr="00C81565">
        <w:rPr>
          <w:rFonts w:asciiTheme="majorBidi" w:hAnsiTheme="majorBidi" w:cstheme="majorBidi"/>
          <w:sz w:val="20"/>
          <w:szCs w:val="20"/>
          <w:lang w:bidi="ar-EG"/>
        </w:rPr>
        <w:t>O</w:t>
      </w:r>
      <w:r w:rsidRPr="00C81565">
        <w:rPr>
          <w:rFonts w:asciiTheme="majorBidi" w:hAnsiTheme="majorBidi" w:cstheme="majorBidi"/>
          <w:sz w:val="20"/>
          <w:szCs w:val="20"/>
          <w:lang w:bidi="ar-EG"/>
        </w:rPr>
        <w:t>thers (specify)</w:t>
      </w:r>
      <w:r w:rsidR="00E03694" w:rsidRPr="00C81565">
        <w:rPr>
          <w:rFonts w:asciiTheme="majorBidi" w:hAnsiTheme="majorBidi" w:cstheme="majorBidi"/>
          <w:sz w:val="20"/>
          <w:szCs w:val="20"/>
          <w:lang w:bidi="ar-EG"/>
        </w:rPr>
        <w:t xml:space="preserve"> </w:t>
      </w:r>
    </w:p>
    <w:p w14:paraId="341CE3F2" w14:textId="3B0E261E" w:rsidR="00E03694" w:rsidRPr="00C81565" w:rsidRDefault="00E03694" w:rsidP="008B5913">
      <w:pPr>
        <w:ind w:right="43"/>
        <w:jc w:val="lowKashida"/>
        <w:rPr>
          <w:rFonts w:asciiTheme="majorBidi" w:hAnsiTheme="majorBidi" w:cstheme="majorBidi"/>
          <w:sz w:val="20"/>
          <w:szCs w:val="20"/>
          <w:rtl/>
          <w:lang w:bidi="ar-EG"/>
        </w:rPr>
      </w:pPr>
      <w:r w:rsidRPr="00C81565">
        <w:rPr>
          <w:rFonts w:asciiTheme="majorBidi" w:hAnsiTheme="majorBidi" w:cstheme="majorBidi"/>
          <w:b/>
          <w:bCs/>
          <w:sz w:val="20"/>
          <w:szCs w:val="20"/>
          <w:lang w:bidi="ar-EG"/>
        </w:rPr>
        <w:t>Assessment Methods</w:t>
      </w:r>
      <w:r w:rsidRPr="00C81565">
        <w:rPr>
          <w:rFonts w:asciiTheme="majorBidi" w:hAnsiTheme="majorBidi" w:cstheme="majorBidi"/>
          <w:sz w:val="20"/>
          <w:szCs w:val="20"/>
          <w:lang w:bidi="ar-EG"/>
        </w:rPr>
        <w:t xml:space="preserve"> (Direct, Indirect)</w:t>
      </w:r>
    </w:p>
    <w:p w14:paraId="14E10928" w14:textId="77777777" w:rsidR="002F56F0" w:rsidRPr="00C81565" w:rsidRDefault="002F56F0" w:rsidP="008B5913">
      <w:pPr>
        <w:rPr>
          <w:rFonts w:asciiTheme="majorBidi" w:hAnsiTheme="majorBidi" w:cstheme="majorBidi"/>
          <w:sz w:val="28"/>
          <w:szCs w:val="20"/>
          <w:lang w:bidi="ar-EG"/>
        </w:rPr>
      </w:pPr>
      <w:bookmarkStart w:id="19" w:name="_Toc521326972"/>
    </w:p>
    <w:p w14:paraId="48EFABBB" w14:textId="77777777" w:rsidR="00250C33" w:rsidRPr="00C81565" w:rsidRDefault="00250C33" w:rsidP="00A1573B">
      <w:pPr>
        <w:pStyle w:val="Heading1"/>
        <w:rPr>
          <w:rFonts w:asciiTheme="majorBidi" w:hAnsiTheme="majorBidi" w:cstheme="majorBidi"/>
          <w:sz w:val="28"/>
          <w:szCs w:val="20"/>
          <w:lang w:bidi="ar-EG"/>
        </w:rPr>
      </w:pPr>
      <w:bookmarkStart w:id="20" w:name="_Toc532159378"/>
      <w:bookmarkEnd w:id="19"/>
    </w:p>
    <w:p w14:paraId="01959470" w14:textId="77777777" w:rsidR="00250C33" w:rsidRPr="00C81565" w:rsidRDefault="00250C33" w:rsidP="00A1573B">
      <w:pPr>
        <w:pStyle w:val="Heading1"/>
        <w:rPr>
          <w:rFonts w:asciiTheme="majorBidi" w:hAnsiTheme="majorBidi" w:cstheme="majorBidi"/>
          <w:sz w:val="28"/>
          <w:szCs w:val="20"/>
          <w:lang w:bidi="ar-EG"/>
        </w:rPr>
      </w:pPr>
    </w:p>
    <w:p w14:paraId="4519DBB4" w14:textId="33849D5C" w:rsidR="00A1573B" w:rsidRPr="00C81565" w:rsidRDefault="006E2124" w:rsidP="00A1573B">
      <w:pPr>
        <w:pStyle w:val="Heading1"/>
        <w:rPr>
          <w:rFonts w:asciiTheme="majorBidi" w:hAnsiTheme="majorBidi" w:cstheme="majorBidi"/>
          <w:sz w:val="28"/>
          <w:szCs w:val="20"/>
          <w:lang w:bidi="ar-EG"/>
        </w:rPr>
      </w:pPr>
      <w:bookmarkStart w:id="21" w:name="_Toc65420909"/>
      <w:r w:rsidRPr="00C81565">
        <w:rPr>
          <w:rFonts w:asciiTheme="majorBidi" w:hAnsiTheme="majorBidi" w:cstheme="majorBidi"/>
          <w:sz w:val="28"/>
          <w:szCs w:val="20"/>
          <w:lang w:bidi="ar-EG"/>
        </w:rPr>
        <w:t>H</w:t>
      </w:r>
      <w:r w:rsidR="00C27A4F" w:rsidRPr="00C81565">
        <w:rPr>
          <w:rFonts w:asciiTheme="majorBidi" w:hAnsiTheme="majorBidi" w:cstheme="majorBidi"/>
          <w:sz w:val="28"/>
          <w:szCs w:val="20"/>
          <w:lang w:bidi="ar-EG"/>
        </w:rPr>
        <w:t>. Specification Approval Data</w:t>
      </w:r>
      <w:bookmarkEnd w:id="20"/>
      <w:bookmarkEnd w:id="21"/>
    </w:p>
    <w:tbl>
      <w:tblPr>
        <w:tblStyle w:val="TableGrid"/>
        <w:tblW w:w="5000" w:type="pct"/>
        <w:tblBorders>
          <w:top w:val="single" w:sz="12" w:space="0" w:color="auto"/>
          <w:left w:val="single" w:sz="12" w:space="0" w:color="auto"/>
          <w:bottom w:val="single" w:sz="12" w:space="0" w:color="auto"/>
          <w:right w:val="single" w:sz="12" w:space="0" w:color="auto"/>
          <w:insideH w:val="dashSmallGap" w:sz="4" w:space="0" w:color="auto"/>
          <w:insideV w:val="single" w:sz="8" w:space="0" w:color="auto"/>
        </w:tblBorders>
        <w:tblLook w:val="06A0" w:firstRow="1" w:lastRow="0" w:firstColumn="1" w:lastColumn="0" w:noHBand="1" w:noVBand="1"/>
      </w:tblPr>
      <w:tblGrid>
        <w:gridCol w:w="2111"/>
        <w:gridCol w:w="7214"/>
      </w:tblGrid>
      <w:tr w:rsidR="00C81565" w:rsidRPr="00C81565" w14:paraId="5DF93F7D" w14:textId="77777777" w:rsidTr="00EC19BE">
        <w:trPr>
          <w:trHeight w:val="340"/>
        </w:trPr>
        <w:tc>
          <w:tcPr>
            <w:tcW w:w="1132" w:type="pct"/>
            <w:vAlign w:val="center"/>
          </w:tcPr>
          <w:p w14:paraId="4FDB26D8" w14:textId="59B46904" w:rsidR="00564544" w:rsidRPr="00C81565" w:rsidRDefault="00564544" w:rsidP="00564544">
            <w:pPr>
              <w:rPr>
                <w:rFonts w:asciiTheme="majorBidi" w:hAnsiTheme="majorBidi" w:cstheme="majorBidi"/>
                <w:b/>
                <w:bCs/>
                <w:caps/>
                <w:rtl/>
              </w:rPr>
            </w:pPr>
            <w:r w:rsidRPr="00C81565">
              <w:rPr>
                <w:rFonts w:asciiTheme="majorBidi" w:hAnsiTheme="majorBidi" w:cstheme="majorBidi"/>
                <w:b/>
                <w:bCs/>
                <w:sz w:val="20"/>
                <w:szCs w:val="20"/>
              </w:rPr>
              <w:t>Council / Committee</w:t>
            </w:r>
          </w:p>
        </w:tc>
        <w:tc>
          <w:tcPr>
            <w:tcW w:w="3868" w:type="pct"/>
            <w:tcBorders>
              <w:top w:val="single" w:sz="12" w:space="0" w:color="auto"/>
              <w:left w:val="single" w:sz="12" w:space="0" w:color="auto"/>
              <w:bottom w:val="dashSmallGap" w:sz="4" w:space="0" w:color="auto"/>
              <w:right w:val="single" w:sz="12" w:space="0" w:color="auto"/>
            </w:tcBorders>
          </w:tcPr>
          <w:p w14:paraId="6FEFCF86" w14:textId="5DC077C8" w:rsidR="00564544" w:rsidRPr="00C81565" w:rsidRDefault="00891C13" w:rsidP="00891C13">
            <w:pPr>
              <w:bidi/>
              <w:jc w:val="right"/>
              <w:rPr>
                <w:rFonts w:asciiTheme="majorBidi" w:hAnsiTheme="majorBidi" w:cstheme="majorBidi"/>
                <w:rtl/>
                <w:lang w:bidi="ar-EG"/>
              </w:rPr>
            </w:pPr>
            <w:r w:rsidRPr="00891C13">
              <w:rPr>
                <w:rFonts w:asciiTheme="majorBidi" w:hAnsiTheme="majorBidi" w:cstheme="majorBidi"/>
                <w:lang w:bidi="ar-EG"/>
              </w:rPr>
              <w:t>Clinical Pharmacy Department Council</w:t>
            </w:r>
          </w:p>
        </w:tc>
      </w:tr>
      <w:tr w:rsidR="00C81565" w:rsidRPr="00C81565" w14:paraId="405D8632" w14:textId="77777777" w:rsidTr="00EC19BE">
        <w:trPr>
          <w:trHeight w:val="340"/>
        </w:trPr>
        <w:tc>
          <w:tcPr>
            <w:tcW w:w="1132" w:type="pct"/>
            <w:vAlign w:val="center"/>
          </w:tcPr>
          <w:p w14:paraId="07374A6C" w14:textId="792D9DD5" w:rsidR="00564544" w:rsidRPr="00C81565" w:rsidRDefault="00564544" w:rsidP="00564544">
            <w:pPr>
              <w:rPr>
                <w:rFonts w:asciiTheme="majorBidi" w:hAnsiTheme="majorBidi"/>
                <w:b/>
                <w:bCs/>
                <w:caps/>
                <w:rtl/>
              </w:rPr>
            </w:pPr>
            <w:r w:rsidRPr="00C81565">
              <w:rPr>
                <w:rFonts w:asciiTheme="majorBidi" w:hAnsiTheme="majorBidi" w:cstheme="majorBidi"/>
                <w:b/>
                <w:bCs/>
                <w:sz w:val="20"/>
                <w:szCs w:val="20"/>
              </w:rPr>
              <w:t>Reference No.</w:t>
            </w:r>
          </w:p>
        </w:tc>
        <w:tc>
          <w:tcPr>
            <w:tcW w:w="3868" w:type="pct"/>
            <w:tcBorders>
              <w:top w:val="dashSmallGap" w:sz="4" w:space="0" w:color="auto"/>
              <w:left w:val="single" w:sz="12" w:space="0" w:color="auto"/>
              <w:bottom w:val="dashSmallGap" w:sz="4" w:space="0" w:color="auto"/>
              <w:right w:val="single" w:sz="12" w:space="0" w:color="auto"/>
            </w:tcBorders>
          </w:tcPr>
          <w:p w14:paraId="7572636F" w14:textId="3BC01D28" w:rsidR="00564544" w:rsidRPr="00891C13" w:rsidRDefault="00891C13" w:rsidP="00891C13">
            <w:pPr>
              <w:bidi/>
              <w:jc w:val="right"/>
              <w:rPr>
                <w:rFonts w:asciiTheme="majorBidi" w:hAnsiTheme="majorBidi"/>
                <w:rtl/>
                <w:lang w:bidi="ar-EG"/>
              </w:rPr>
            </w:pPr>
            <w:r>
              <w:rPr>
                <w:rFonts w:asciiTheme="majorBidi" w:hAnsiTheme="majorBidi"/>
                <w:lang w:bidi="ar-EG"/>
              </w:rPr>
              <w:t>2-1-40-41</w:t>
            </w:r>
          </w:p>
        </w:tc>
      </w:tr>
      <w:tr w:rsidR="00C81565" w:rsidRPr="00C81565" w14:paraId="319548D1" w14:textId="77777777" w:rsidTr="00EC19BE">
        <w:trPr>
          <w:trHeight w:val="340"/>
        </w:trPr>
        <w:tc>
          <w:tcPr>
            <w:tcW w:w="1132" w:type="pct"/>
            <w:vAlign w:val="center"/>
          </w:tcPr>
          <w:p w14:paraId="6E2983B6" w14:textId="660CFD59" w:rsidR="00564544" w:rsidRPr="00C81565" w:rsidRDefault="00564544" w:rsidP="00564544">
            <w:pPr>
              <w:rPr>
                <w:rFonts w:asciiTheme="majorBidi" w:hAnsiTheme="majorBidi"/>
                <w:b/>
                <w:bCs/>
                <w:caps/>
                <w:rtl/>
              </w:rPr>
            </w:pPr>
            <w:r w:rsidRPr="00C81565">
              <w:rPr>
                <w:rFonts w:asciiTheme="majorBidi" w:hAnsiTheme="majorBidi" w:cstheme="majorBidi"/>
                <w:b/>
                <w:bCs/>
                <w:sz w:val="20"/>
                <w:szCs w:val="20"/>
              </w:rPr>
              <w:t>Date</w:t>
            </w:r>
          </w:p>
        </w:tc>
        <w:tc>
          <w:tcPr>
            <w:tcW w:w="3868" w:type="pct"/>
            <w:tcBorders>
              <w:top w:val="dashSmallGap" w:sz="4" w:space="0" w:color="auto"/>
              <w:left w:val="single" w:sz="12" w:space="0" w:color="auto"/>
              <w:bottom w:val="single" w:sz="12" w:space="0" w:color="auto"/>
              <w:right w:val="single" w:sz="12" w:space="0" w:color="auto"/>
            </w:tcBorders>
          </w:tcPr>
          <w:p w14:paraId="056FEAF4" w14:textId="3329FA66" w:rsidR="00564544" w:rsidRPr="00C81565" w:rsidRDefault="00891C13" w:rsidP="00564544">
            <w:pPr>
              <w:bidi/>
              <w:jc w:val="right"/>
              <w:rPr>
                <w:rFonts w:asciiTheme="majorBidi" w:hAnsiTheme="majorBidi" w:cstheme="majorBidi"/>
                <w:rtl/>
              </w:rPr>
            </w:pPr>
            <w:r>
              <w:rPr>
                <w:rFonts w:asciiTheme="majorBidi" w:hAnsiTheme="majorBidi" w:cstheme="majorBidi"/>
              </w:rPr>
              <w:t>24/12/1440 H</w:t>
            </w:r>
          </w:p>
        </w:tc>
      </w:tr>
    </w:tbl>
    <w:p w14:paraId="5653BD4E" w14:textId="65924681" w:rsidR="005E4CF7" w:rsidRPr="00C81565" w:rsidRDefault="005E4CF7" w:rsidP="00A1573B">
      <w:pPr>
        <w:rPr>
          <w:lang w:bidi="ar-EG"/>
        </w:rPr>
      </w:pPr>
    </w:p>
    <w:sectPr w:rsidR="005E4CF7" w:rsidRPr="00C81565" w:rsidSect="00932122">
      <w:headerReference w:type="default" r:id="rId12"/>
      <w:footerReference w:type="even" r:id="rId13"/>
      <w:footerReference w:type="default" r:id="rId14"/>
      <w:headerReference w:type="first" r:id="rId15"/>
      <w:pgSz w:w="11907" w:h="16840" w:code="9"/>
      <w:pgMar w:top="1134" w:right="1134" w:bottom="1418" w:left="141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3FF560" w14:textId="77777777" w:rsidR="006B5B77" w:rsidRDefault="006B5B77">
      <w:r>
        <w:separator/>
      </w:r>
    </w:p>
  </w:endnote>
  <w:endnote w:type="continuationSeparator" w:id="0">
    <w:p w14:paraId="3B0295B6" w14:textId="77777777" w:rsidR="006B5B77" w:rsidRDefault="006B5B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onotype Koufi">
    <w:panose1 w:val="00000000000000000000"/>
    <w:charset w:val="B2"/>
    <w:family w:val="auto"/>
    <w:pitch w:val="variable"/>
    <w:sig w:usb0="02942001" w:usb1="03D40006" w:usb2="02620000" w:usb3="00000000" w:csb0="0000004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524001" w14:textId="77777777" w:rsidR="00617C34" w:rsidRDefault="00617C3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246</w:t>
    </w:r>
    <w:r>
      <w:rPr>
        <w:rStyle w:val="PageNumber"/>
      </w:rPr>
      <w:fldChar w:fldCharType="end"/>
    </w:r>
  </w:p>
  <w:p w14:paraId="246E3F9B" w14:textId="77777777" w:rsidR="00617C34" w:rsidRDefault="00617C3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C95AEE" w14:textId="12C901AA" w:rsidR="00617C34" w:rsidRDefault="00617C34">
    <w:pPr>
      <w:pStyle w:val="Footer"/>
    </w:pPr>
    <w:r>
      <w:rPr>
        <w:noProof/>
      </w:rPr>
      <mc:AlternateContent>
        <mc:Choice Requires="wps">
          <w:drawing>
            <wp:anchor distT="0" distB="0" distL="114300" distR="114300" simplePos="0" relativeHeight="251659264" behindDoc="0" locked="0" layoutInCell="1" allowOverlap="1" wp14:anchorId="445184C4" wp14:editId="459F08F8">
              <wp:simplePos x="0" y="0"/>
              <wp:positionH relativeFrom="column">
                <wp:posOffset>5963920</wp:posOffset>
              </wp:positionH>
              <wp:positionV relativeFrom="paragraph">
                <wp:posOffset>25169</wp:posOffset>
              </wp:positionV>
              <wp:extent cx="332105" cy="289560"/>
              <wp:effectExtent l="0" t="0" r="0" b="0"/>
              <wp:wrapSquare wrapText="bothSides"/>
              <wp:docPr id="5" name="Text Box 5"/>
              <wp:cNvGraphicFramePr/>
              <a:graphic xmlns:a="http://schemas.openxmlformats.org/drawingml/2006/main">
                <a:graphicData uri="http://schemas.microsoft.com/office/word/2010/wordprocessingShape">
                  <wps:wsp>
                    <wps:cNvSpPr txBox="1"/>
                    <wps:spPr>
                      <a:xfrm>
                        <a:off x="0" y="0"/>
                        <a:ext cx="332105" cy="289560"/>
                      </a:xfrm>
                      <a:prstGeom prst="rect">
                        <a:avLst/>
                      </a:prstGeom>
                      <a:noFill/>
                      <a:ln w="6350">
                        <a:noFill/>
                      </a:ln>
                    </wps:spPr>
                    <wps:txbx>
                      <w:txbxContent>
                        <w:p w14:paraId="7357DDF0" w14:textId="428B8C1D" w:rsidR="00617C34" w:rsidRPr="0078250C" w:rsidRDefault="00617C34" w:rsidP="0043569C">
                          <w:pPr>
                            <w:pStyle w:val="Footer"/>
                            <w:jc w:val="center"/>
                            <w:rPr>
                              <w:sz w:val="22"/>
                              <w:szCs w:val="22"/>
                            </w:rPr>
                          </w:pPr>
                          <w:r w:rsidRPr="0078250C">
                            <w:rPr>
                              <w:b/>
                              <w:bCs/>
                              <w:sz w:val="28"/>
                              <w:szCs w:val="28"/>
                            </w:rPr>
                            <w:fldChar w:fldCharType="begin"/>
                          </w:r>
                          <w:r w:rsidRPr="0078250C">
                            <w:rPr>
                              <w:b/>
                              <w:bCs/>
                              <w:sz w:val="28"/>
                              <w:szCs w:val="28"/>
                            </w:rPr>
                            <w:instrText xml:space="preserve"> PAGE   \* MERGEFORMAT </w:instrText>
                          </w:r>
                          <w:r w:rsidRPr="0078250C">
                            <w:rPr>
                              <w:b/>
                              <w:bCs/>
                              <w:sz w:val="28"/>
                              <w:szCs w:val="28"/>
                            </w:rPr>
                            <w:fldChar w:fldCharType="separate"/>
                          </w:r>
                          <w:r w:rsidR="002B7D1E">
                            <w:rPr>
                              <w:b/>
                              <w:bCs/>
                              <w:noProof/>
                              <w:sz w:val="28"/>
                              <w:szCs w:val="28"/>
                            </w:rPr>
                            <w:t>7</w:t>
                          </w:r>
                          <w:r w:rsidRPr="0078250C">
                            <w:rPr>
                              <w:b/>
                              <w:bCs/>
                              <w:noProof/>
                              <w:sz w:val="28"/>
                              <w:szCs w:val="28"/>
                            </w:rPr>
                            <w:fldChar w:fldCharType="end"/>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5184C4" id="_x0000_t202" coordsize="21600,21600" o:spt="202" path="m,l,21600r21600,l21600,xe">
              <v:stroke joinstyle="miter"/>
              <v:path gradientshapeok="t" o:connecttype="rect"/>
            </v:shapetype>
            <v:shape id="Text Box 5" o:spid="_x0000_s1026" type="#_x0000_t202" style="position:absolute;margin-left:469.6pt;margin-top:2pt;width:26.15pt;height:22.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" filled="f" stroked="f" strokeweight=".5pt">
              <v:textbox>
                <w:txbxContent>
                  <w:p w14:paraId="7357DDF0" w14:textId="428B8C1D" w:rsidR="00617C34" w:rsidRPr="0078250C" w:rsidRDefault="00617C34" w:rsidP="0043569C">
                    <w:pPr>
                      <w:pStyle w:val="Footer"/>
                      <w:jc w:val="center"/>
                      <w:rPr>
                        <w:sz w:val="22"/>
                        <w:szCs w:val="22"/>
                      </w:rPr>
                    </w:pPr>
                    <w:r w:rsidRPr="0078250C">
                      <w:rPr>
                        <w:b/>
                        <w:bCs/>
                        <w:sz w:val="28"/>
                        <w:szCs w:val="28"/>
                      </w:rPr>
                      <w:fldChar w:fldCharType="begin"/>
                    </w:r>
                    <w:r w:rsidRPr="0078250C">
                      <w:rPr>
                        <w:b/>
                        <w:bCs/>
                        <w:sz w:val="28"/>
                        <w:szCs w:val="28"/>
                      </w:rPr>
                      <w:instrText xml:space="preserve"> PAGE   \* MERGEFORMAT </w:instrText>
                    </w:r>
                    <w:r w:rsidRPr="0078250C">
                      <w:rPr>
                        <w:b/>
                        <w:bCs/>
                        <w:sz w:val="28"/>
                        <w:szCs w:val="28"/>
                      </w:rPr>
                      <w:fldChar w:fldCharType="separate"/>
                    </w:r>
                    <w:r w:rsidR="002B7D1E">
                      <w:rPr>
                        <w:b/>
                        <w:bCs/>
                        <w:noProof/>
                        <w:sz w:val="28"/>
                        <w:szCs w:val="28"/>
                      </w:rPr>
                      <w:t>7</w:t>
                    </w:r>
                    <w:r w:rsidRPr="0078250C">
                      <w:rPr>
                        <w:b/>
                        <w:bCs/>
                        <w:noProof/>
                        <w:sz w:val="28"/>
                        <w:szCs w:val="28"/>
                      </w:rPr>
                      <w:fldChar w:fldCharType="end"/>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0601DD" w14:textId="77777777" w:rsidR="006B5B77" w:rsidRDefault="006B5B77">
      <w:r>
        <w:separator/>
      </w:r>
    </w:p>
  </w:footnote>
  <w:footnote w:type="continuationSeparator" w:id="0">
    <w:p w14:paraId="41621CD1" w14:textId="77777777" w:rsidR="006B5B77" w:rsidRDefault="006B5B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1C0ED5" w14:textId="482ADAA5" w:rsidR="00617C34" w:rsidRPr="001F16EB" w:rsidRDefault="00617C34" w:rsidP="001F16EB">
    <w:pPr>
      <w:pStyle w:val="Header"/>
    </w:pPr>
    <w:r>
      <w:rPr>
        <w:noProof/>
      </w:rPr>
      <w:drawing>
        <wp:anchor distT="0" distB="0" distL="114300" distR="114300" simplePos="0" relativeHeight="251657216" behindDoc="1" locked="0" layoutInCell="1" allowOverlap="1" wp14:anchorId="2F12C6E8" wp14:editId="6890522B">
          <wp:simplePos x="0" y="0"/>
          <wp:positionH relativeFrom="column">
            <wp:posOffset>-367030</wp:posOffset>
          </wp:positionH>
          <wp:positionV relativeFrom="paragraph">
            <wp:posOffset>342900</wp:posOffset>
          </wp:positionV>
          <wp:extent cx="6710410" cy="9718040"/>
          <wp:effectExtent l="0" t="0" r="0" b="0"/>
          <wp:wrapNone/>
          <wp:docPr id="6" name="صورة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302 cs eng  bg.jpg"/>
                  <pic:cNvPicPr/>
                </pic:nvPicPr>
                <pic:blipFill>
                  <a:blip r:embed="rId1" cstate="print">
                    <a:extLst>
                      <a:ext uri="{28A0092B-C50C-407E-A947-70E740481C1C}">
                        <a14:useLocalDpi xmlns:a14="http://schemas.microsoft.com/office/drawing/2010/main"/>
                      </a:ext>
                    </a:extLst>
                  </a:blip>
                  <a:stretch>
                    <a:fillRect/>
                  </a:stretch>
                </pic:blipFill>
                <pic:spPr>
                  <a:xfrm>
                    <a:off x="0" y="0"/>
                    <a:ext cx="6715943" cy="9726053"/>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1BD992" w14:textId="15CC851C" w:rsidR="00617C34" w:rsidRPr="00A006BB" w:rsidRDefault="00617C34" w:rsidP="00A006BB">
    <w:pPr>
      <w:pStyle w:val="Header"/>
    </w:pPr>
    <w:r>
      <w:rPr>
        <w:noProof/>
      </w:rPr>
      <w:drawing>
        <wp:anchor distT="0" distB="0" distL="114300" distR="114300" simplePos="0" relativeHeight="251655168" behindDoc="1" locked="0" layoutInCell="1" allowOverlap="1" wp14:anchorId="13772AAF" wp14:editId="64A5931D">
          <wp:simplePos x="0" y="0"/>
          <wp:positionH relativeFrom="margin">
            <wp:posOffset>-732790</wp:posOffset>
          </wp:positionH>
          <wp:positionV relativeFrom="paragraph">
            <wp:posOffset>-266700</wp:posOffset>
          </wp:positionV>
          <wp:extent cx="7125970" cy="10407650"/>
          <wp:effectExtent l="0" t="0" r="0" b="0"/>
          <wp:wrapNone/>
          <wp:docPr id="7" name="صورة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301 cs eng cover.jpg"/>
                  <pic:cNvPicPr/>
                </pic:nvPicPr>
                <pic:blipFill>
                  <a:blip r:embed="rId1" cstate="print">
                    <a:extLst>
                      <a:ext uri="{28A0092B-C50C-407E-A947-70E740481C1C}">
                        <a14:useLocalDpi xmlns:a14="http://schemas.microsoft.com/office/drawing/2010/main"/>
                      </a:ext>
                    </a:extLst>
                  </a:blip>
                  <a:stretch>
                    <a:fillRect/>
                  </a:stretch>
                </pic:blipFill>
                <pic:spPr>
                  <a:xfrm>
                    <a:off x="0" y="0"/>
                    <a:ext cx="7125970" cy="1040765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hybridMultilevel"/>
    <w:tmpl w:val="140E0F7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F"/>
    <w:multiLevelType w:val="hybridMultilevel"/>
    <w:tmpl w:val="B5364788"/>
    <w:lvl w:ilvl="0" w:tplc="FFFFFFFF">
      <w:start w:val="4"/>
      <w:numFmt w:val="upperLetter"/>
      <w:lvlText w:val="%1."/>
      <w:lvlJc w:val="left"/>
    </w:lvl>
    <w:lvl w:ilvl="1" w:tplc="FFFFFFFF">
      <w:start w:val="1"/>
      <w:numFmt w:val="decimal"/>
      <w:lvlText w:val="%2."/>
      <w:lvlJc w:val="left"/>
    </w:lvl>
    <w:lvl w:ilvl="2" w:tplc="04090009">
      <w:start w:val="1"/>
      <w:numFmt w:val="bullet"/>
      <w:lvlText w:val=""/>
      <w:lvlJc w:val="left"/>
      <w:rPr>
        <w:rFonts w:ascii="Wingdings" w:hAnsi="Wingdings" w:hint="default"/>
      </w:rPr>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10"/>
    <w:multiLevelType w:val="hybridMultilevel"/>
    <w:tmpl w:val="7C83E458"/>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11"/>
    <w:multiLevelType w:val="hybridMultilevel"/>
    <w:tmpl w:val="257130A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12"/>
    <w:multiLevelType w:val="hybridMultilevel"/>
    <w:tmpl w:val="62BBD95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4F5622F"/>
    <w:multiLevelType w:val="hybridMultilevel"/>
    <w:tmpl w:val="10281196"/>
    <w:lvl w:ilvl="0" w:tplc="2EC80CE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A836F90"/>
    <w:multiLevelType w:val="hybridMultilevel"/>
    <w:tmpl w:val="4476D682"/>
    <w:lvl w:ilvl="0" w:tplc="0409000F">
      <w:start w:val="1"/>
      <w:numFmt w:val="decimal"/>
      <w:lvlText w:val="%1."/>
      <w:lvlJc w:val="left"/>
      <w:pPr>
        <w:ind w:left="360" w:hanging="360"/>
      </w:pPr>
    </w:lvl>
    <w:lvl w:ilvl="1" w:tplc="04090019" w:tentative="1">
      <w:start w:val="1"/>
      <w:numFmt w:val="lowerLetter"/>
      <w:lvlText w:val="%2."/>
      <w:lvlJc w:val="left"/>
      <w:pPr>
        <w:ind w:left="1047" w:hanging="360"/>
      </w:pPr>
    </w:lvl>
    <w:lvl w:ilvl="2" w:tplc="0409001B" w:tentative="1">
      <w:start w:val="1"/>
      <w:numFmt w:val="lowerRoman"/>
      <w:lvlText w:val="%3."/>
      <w:lvlJc w:val="right"/>
      <w:pPr>
        <w:ind w:left="1767" w:hanging="180"/>
      </w:pPr>
    </w:lvl>
    <w:lvl w:ilvl="3" w:tplc="0409000F" w:tentative="1">
      <w:start w:val="1"/>
      <w:numFmt w:val="decimal"/>
      <w:lvlText w:val="%4."/>
      <w:lvlJc w:val="left"/>
      <w:pPr>
        <w:ind w:left="2487" w:hanging="360"/>
      </w:pPr>
    </w:lvl>
    <w:lvl w:ilvl="4" w:tplc="04090019" w:tentative="1">
      <w:start w:val="1"/>
      <w:numFmt w:val="lowerLetter"/>
      <w:lvlText w:val="%5."/>
      <w:lvlJc w:val="left"/>
      <w:pPr>
        <w:ind w:left="3207" w:hanging="360"/>
      </w:pPr>
    </w:lvl>
    <w:lvl w:ilvl="5" w:tplc="0409001B" w:tentative="1">
      <w:start w:val="1"/>
      <w:numFmt w:val="lowerRoman"/>
      <w:lvlText w:val="%6."/>
      <w:lvlJc w:val="right"/>
      <w:pPr>
        <w:ind w:left="3927" w:hanging="180"/>
      </w:pPr>
    </w:lvl>
    <w:lvl w:ilvl="6" w:tplc="0409000F" w:tentative="1">
      <w:start w:val="1"/>
      <w:numFmt w:val="decimal"/>
      <w:lvlText w:val="%7."/>
      <w:lvlJc w:val="left"/>
      <w:pPr>
        <w:ind w:left="4647" w:hanging="360"/>
      </w:pPr>
    </w:lvl>
    <w:lvl w:ilvl="7" w:tplc="04090019" w:tentative="1">
      <w:start w:val="1"/>
      <w:numFmt w:val="lowerLetter"/>
      <w:lvlText w:val="%8."/>
      <w:lvlJc w:val="left"/>
      <w:pPr>
        <w:ind w:left="5367" w:hanging="360"/>
      </w:pPr>
    </w:lvl>
    <w:lvl w:ilvl="8" w:tplc="0409001B" w:tentative="1">
      <w:start w:val="1"/>
      <w:numFmt w:val="lowerRoman"/>
      <w:lvlText w:val="%9."/>
      <w:lvlJc w:val="right"/>
      <w:pPr>
        <w:ind w:left="6087" w:hanging="180"/>
      </w:pPr>
    </w:lvl>
  </w:abstractNum>
  <w:abstractNum w:abstractNumId="7" w15:restartNumberingAfterBreak="0">
    <w:nsid w:val="12A62E5F"/>
    <w:multiLevelType w:val="hybridMultilevel"/>
    <w:tmpl w:val="E55EDB6C"/>
    <w:lvl w:ilvl="0" w:tplc="8E8CFA82">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8" w15:restartNumberingAfterBreak="0">
    <w:nsid w:val="1B6E053E"/>
    <w:multiLevelType w:val="hybridMultilevel"/>
    <w:tmpl w:val="C7D85F8C"/>
    <w:lvl w:ilvl="0" w:tplc="04090001">
      <w:start w:val="1"/>
      <w:numFmt w:val="bullet"/>
      <w:lvlText w:val=""/>
      <w:lvlJc w:val="left"/>
      <w:pPr>
        <w:ind w:left="720" w:hanging="360"/>
      </w:pPr>
      <w:rPr>
        <w:rFonts w:ascii="Symbol" w:hAnsi="Symbol" w:hint="default"/>
      </w:rPr>
    </w:lvl>
    <w:lvl w:ilvl="1" w:tplc="0788288A">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237743"/>
    <w:multiLevelType w:val="hybridMultilevel"/>
    <w:tmpl w:val="11461B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B6023A7"/>
    <w:multiLevelType w:val="hybridMultilevel"/>
    <w:tmpl w:val="11461B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9DB1699"/>
    <w:multiLevelType w:val="hybridMultilevel"/>
    <w:tmpl w:val="DEE8F4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19F0C81"/>
    <w:multiLevelType w:val="hybridMultilevel"/>
    <w:tmpl w:val="A86010E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FF15EB3"/>
    <w:multiLevelType w:val="hybridMultilevel"/>
    <w:tmpl w:val="11184D02"/>
    <w:lvl w:ilvl="0" w:tplc="7DA0C3E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61CE67C2"/>
    <w:multiLevelType w:val="hybridMultilevel"/>
    <w:tmpl w:val="4476D682"/>
    <w:lvl w:ilvl="0" w:tplc="0409000F">
      <w:start w:val="1"/>
      <w:numFmt w:val="decimal"/>
      <w:lvlText w:val="%1."/>
      <w:lvlJc w:val="left"/>
      <w:pPr>
        <w:ind w:left="360" w:hanging="360"/>
      </w:pPr>
    </w:lvl>
    <w:lvl w:ilvl="1" w:tplc="04090019" w:tentative="1">
      <w:start w:val="1"/>
      <w:numFmt w:val="lowerLetter"/>
      <w:lvlText w:val="%2."/>
      <w:lvlJc w:val="left"/>
      <w:pPr>
        <w:ind w:left="1047" w:hanging="360"/>
      </w:pPr>
    </w:lvl>
    <w:lvl w:ilvl="2" w:tplc="0409001B" w:tentative="1">
      <w:start w:val="1"/>
      <w:numFmt w:val="lowerRoman"/>
      <w:lvlText w:val="%3."/>
      <w:lvlJc w:val="right"/>
      <w:pPr>
        <w:ind w:left="1767" w:hanging="180"/>
      </w:pPr>
    </w:lvl>
    <w:lvl w:ilvl="3" w:tplc="0409000F" w:tentative="1">
      <w:start w:val="1"/>
      <w:numFmt w:val="decimal"/>
      <w:lvlText w:val="%4."/>
      <w:lvlJc w:val="left"/>
      <w:pPr>
        <w:ind w:left="2487" w:hanging="360"/>
      </w:pPr>
    </w:lvl>
    <w:lvl w:ilvl="4" w:tplc="04090019" w:tentative="1">
      <w:start w:val="1"/>
      <w:numFmt w:val="lowerLetter"/>
      <w:lvlText w:val="%5."/>
      <w:lvlJc w:val="left"/>
      <w:pPr>
        <w:ind w:left="3207" w:hanging="360"/>
      </w:pPr>
    </w:lvl>
    <w:lvl w:ilvl="5" w:tplc="0409001B" w:tentative="1">
      <w:start w:val="1"/>
      <w:numFmt w:val="lowerRoman"/>
      <w:lvlText w:val="%6."/>
      <w:lvlJc w:val="right"/>
      <w:pPr>
        <w:ind w:left="3927" w:hanging="180"/>
      </w:pPr>
    </w:lvl>
    <w:lvl w:ilvl="6" w:tplc="0409000F" w:tentative="1">
      <w:start w:val="1"/>
      <w:numFmt w:val="decimal"/>
      <w:lvlText w:val="%7."/>
      <w:lvlJc w:val="left"/>
      <w:pPr>
        <w:ind w:left="4647" w:hanging="360"/>
      </w:pPr>
    </w:lvl>
    <w:lvl w:ilvl="7" w:tplc="04090019" w:tentative="1">
      <w:start w:val="1"/>
      <w:numFmt w:val="lowerLetter"/>
      <w:lvlText w:val="%8."/>
      <w:lvlJc w:val="left"/>
      <w:pPr>
        <w:ind w:left="5367" w:hanging="360"/>
      </w:pPr>
    </w:lvl>
    <w:lvl w:ilvl="8" w:tplc="0409001B" w:tentative="1">
      <w:start w:val="1"/>
      <w:numFmt w:val="lowerRoman"/>
      <w:lvlText w:val="%9."/>
      <w:lvlJc w:val="right"/>
      <w:pPr>
        <w:ind w:left="6087" w:hanging="180"/>
      </w:pPr>
    </w:lvl>
  </w:abstractNum>
  <w:abstractNum w:abstractNumId="15" w15:restartNumberingAfterBreak="0">
    <w:nsid w:val="66A46FCF"/>
    <w:multiLevelType w:val="hybridMultilevel"/>
    <w:tmpl w:val="6C28A9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6DCA2222"/>
    <w:multiLevelType w:val="hybridMultilevel"/>
    <w:tmpl w:val="7556E1C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C0C34C0"/>
    <w:multiLevelType w:val="hybridMultilevel"/>
    <w:tmpl w:val="6E2C260A"/>
    <w:lvl w:ilvl="0" w:tplc="EF30C3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1"/>
  </w:num>
  <w:num w:numId="3">
    <w:abstractNumId w:val="17"/>
  </w:num>
  <w:num w:numId="4">
    <w:abstractNumId w:val="5"/>
  </w:num>
  <w:num w:numId="5">
    <w:abstractNumId w:val="13"/>
  </w:num>
  <w:num w:numId="6">
    <w:abstractNumId w:val="0"/>
  </w:num>
  <w:num w:numId="7">
    <w:abstractNumId w:val="7"/>
  </w:num>
  <w:num w:numId="8">
    <w:abstractNumId w:val="1"/>
  </w:num>
  <w:num w:numId="9">
    <w:abstractNumId w:val="16"/>
  </w:num>
  <w:num w:numId="10">
    <w:abstractNumId w:val="2"/>
  </w:num>
  <w:num w:numId="11">
    <w:abstractNumId w:val="3"/>
  </w:num>
  <w:num w:numId="12">
    <w:abstractNumId w:val="12"/>
  </w:num>
  <w:num w:numId="13">
    <w:abstractNumId w:val="4"/>
  </w:num>
  <w:num w:numId="14">
    <w:abstractNumId w:val="15"/>
  </w:num>
  <w:num w:numId="15">
    <w:abstractNumId w:val="9"/>
  </w:num>
  <w:num w:numId="16">
    <w:abstractNumId w:val="10"/>
  </w:num>
  <w:num w:numId="17">
    <w:abstractNumId w:val="6"/>
  </w:num>
  <w:num w:numId="18">
    <w:abstractNumId w:val="1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ar-SA" w:vendorID="64" w:dllVersion="6" w:nlCheck="1" w:checkStyle="0"/>
  <w:activeWritingStyle w:appName="MSWord" w:lang="ar-EG" w:vendorID="64" w:dllVersion="6" w:nlCheck="1" w:checkStyle="0"/>
  <w:activeWritingStyle w:appName="MSWord" w:lang="en-US" w:vendorID="64" w:dllVersion="6" w:nlCheck="1" w:checkStyle="1"/>
  <w:activeWritingStyle w:appName="MSWord" w:lang="en-US" w:vendorID="64" w:dllVersion="0" w:nlCheck="1" w:checkStyle="0"/>
  <w:activeWritingStyle w:appName="MSWord" w:lang="ar-SA" w:vendorID="64" w:dllVersion="0" w:nlCheck="1" w:checkStyle="0"/>
  <w:activeWritingStyle w:appName="MSWord" w:lang="ar-EG" w:vendorID="64" w:dllVersion="0" w:nlCheck="1" w:checkStyle="0"/>
  <w:activeWritingStyle w:appName="MSWord" w:lang="en-AU" w:vendorID="64" w:dllVersion="6" w:nlCheck="1" w:checkStyle="1"/>
  <w:activeWritingStyle w:appName="MSWord" w:lang="en-GB"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en-GB" w:vendorID="64" w:dllVersion="0" w:nlCheck="1" w:checkStyle="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bM0MrI0MzIwMTe0NDZT0lEKTi0uzszPAykwqQUAi+6i2iwAAAA="/>
  </w:docVars>
  <w:rsids>
    <w:rsidRoot w:val="00FC79D1"/>
    <w:rsid w:val="00001466"/>
    <w:rsid w:val="00002EEC"/>
    <w:rsid w:val="00003D2E"/>
    <w:rsid w:val="00003FC4"/>
    <w:rsid w:val="0000593E"/>
    <w:rsid w:val="00005CAC"/>
    <w:rsid w:val="00010446"/>
    <w:rsid w:val="00013CCA"/>
    <w:rsid w:val="00014DE6"/>
    <w:rsid w:val="00015606"/>
    <w:rsid w:val="000202CA"/>
    <w:rsid w:val="000203CC"/>
    <w:rsid w:val="0002115A"/>
    <w:rsid w:val="00024BAA"/>
    <w:rsid w:val="000250D2"/>
    <w:rsid w:val="00025997"/>
    <w:rsid w:val="00025BE4"/>
    <w:rsid w:val="00026D18"/>
    <w:rsid w:val="00030182"/>
    <w:rsid w:val="00030E95"/>
    <w:rsid w:val="00032D6C"/>
    <w:rsid w:val="00032DDD"/>
    <w:rsid w:val="00035452"/>
    <w:rsid w:val="00037270"/>
    <w:rsid w:val="00040C89"/>
    <w:rsid w:val="000427B3"/>
    <w:rsid w:val="000431F0"/>
    <w:rsid w:val="000450E3"/>
    <w:rsid w:val="00045D82"/>
    <w:rsid w:val="000475A3"/>
    <w:rsid w:val="000507C8"/>
    <w:rsid w:val="00050FFD"/>
    <w:rsid w:val="0005114A"/>
    <w:rsid w:val="00054F9F"/>
    <w:rsid w:val="00055960"/>
    <w:rsid w:val="000574C7"/>
    <w:rsid w:val="0006314B"/>
    <w:rsid w:val="00063FFC"/>
    <w:rsid w:val="00064628"/>
    <w:rsid w:val="00064BB4"/>
    <w:rsid w:val="000656C8"/>
    <w:rsid w:val="0006606F"/>
    <w:rsid w:val="000664CE"/>
    <w:rsid w:val="0007087E"/>
    <w:rsid w:val="00070EF9"/>
    <w:rsid w:val="000715BF"/>
    <w:rsid w:val="000717D7"/>
    <w:rsid w:val="000724DE"/>
    <w:rsid w:val="00072DEA"/>
    <w:rsid w:val="00076101"/>
    <w:rsid w:val="00076EEC"/>
    <w:rsid w:val="0007708E"/>
    <w:rsid w:val="00077F79"/>
    <w:rsid w:val="000811B3"/>
    <w:rsid w:val="00081809"/>
    <w:rsid w:val="00082582"/>
    <w:rsid w:val="00082DBD"/>
    <w:rsid w:val="00086238"/>
    <w:rsid w:val="00087228"/>
    <w:rsid w:val="00093444"/>
    <w:rsid w:val="00093C93"/>
    <w:rsid w:val="00094961"/>
    <w:rsid w:val="000A4F2F"/>
    <w:rsid w:val="000A5ADF"/>
    <w:rsid w:val="000A5F76"/>
    <w:rsid w:val="000B139F"/>
    <w:rsid w:val="000B159E"/>
    <w:rsid w:val="000B3632"/>
    <w:rsid w:val="000B3792"/>
    <w:rsid w:val="000B3C80"/>
    <w:rsid w:val="000B4A9F"/>
    <w:rsid w:val="000B715A"/>
    <w:rsid w:val="000B73D2"/>
    <w:rsid w:val="000B7AA6"/>
    <w:rsid w:val="000C08C3"/>
    <w:rsid w:val="000C6EBE"/>
    <w:rsid w:val="000C7B49"/>
    <w:rsid w:val="000D0285"/>
    <w:rsid w:val="000D39C4"/>
    <w:rsid w:val="000D5BE4"/>
    <w:rsid w:val="000D65F2"/>
    <w:rsid w:val="000E080B"/>
    <w:rsid w:val="000E16CB"/>
    <w:rsid w:val="000E17CA"/>
    <w:rsid w:val="000E2695"/>
    <w:rsid w:val="000E28AE"/>
    <w:rsid w:val="000E29DC"/>
    <w:rsid w:val="000E6FAB"/>
    <w:rsid w:val="000E7016"/>
    <w:rsid w:val="000F1A12"/>
    <w:rsid w:val="000F2B1A"/>
    <w:rsid w:val="000F329E"/>
    <w:rsid w:val="000F3763"/>
    <w:rsid w:val="000F41E4"/>
    <w:rsid w:val="000F428B"/>
    <w:rsid w:val="000F4365"/>
    <w:rsid w:val="000F49EC"/>
    <w:rsid w:val="000F54A0"/>
    <w:rsid w:val="00100516"/>
    <w:rsid w:val="001008F4"/>
    <w:rsid w:val="00103F95"/>
    <w:rsid w:val="001041B5"/>
    <w:rsid w:val="001049A9"/>
    <w:rsid w:val="00104E57"/>
    <w:rsid w:val="00115746"/>
    <w:rsid w:val="0011701D"/>
    <w:rsid w:val="00121384"/>
    <w:rsid w:val="00124671"/>
    <w:rsid w:val="001259DE"/>
    <w:rsid w:val="00126A75"/>
    <w:rsid w:val="001310AC"/>
    <w:rsid w:val="00135C0D"/>
    <w:rsid w:val="00135E3E"/>
    <w:rsid w:val="00137CBF"/>
    <w:rsid w:val="00142779"/>
    <w:rsid w:val="00143147"/>
    <w:rsid w:val="00143BE8"/>
    <w:rsid w:val="00145AE6"/>
    <w:rsid w:val="00147FC8"/>
    <w:rsid w:val="001500F4"/>
    <w:rsid w:val="001525CE"/>
    <w:rsid w:val="001549C5"/>
    <w:rsid w:val="00155730"/>
    <w:rsid w:val="00157908"/>
    <w:rsid w:val="00157FDC"/>
    <w:rsid w:val="00162E53"/>
    <w:rsid w:val="00164490"/>
    <w:rsid w:val="00165D8E"/>
    <w:rsid w:val="00166F7B"/>
    <w:rsid w:val="00167359"/>
    <w:rsid w:val="001714FB"/>
    <w:rsid w:val="00171BC0"/>
    <w:rsid w:val="00173028"/>
    <w:rsid w:val="00175C11"/>
    <w:rsid w:val="00180742"/>
    <w:rsid w:val="00181EF9"/>
    <w:rsid w:val="00183D2F"/>
    <w:rsid w:val="001849A4"/>
    <w:rsid w:val="00186D1C"/>
    <w:rsid w:val="0019054C"/>
    <w:rsid w:val="00190CC2"/>
    <w:rsid w:val="00191531"/>
    <w:rsid w:val="00193041"/>
    <w:rsid w:val="00193278"/>
    <w:rsid w:val="00193A07"/>
    <w:rsid w:val="00194369"/>
    <w:rsid w:val="001A26FD"/>
    <w:rsid w:val="001A3899"/>
    <w:rsid w:val="001A40BA"/>
    <w:rsid w:val="001A7281"/>
    <w:rsid w:val="001B1AC1"/>
    <w:rsid w:val="001B1D6E"/>
    <w:rsid w:val="001B272D"/>
    <w:rsid w:val="001B2E2E"/>
    <w:rsid w:val="001B2F24"/>
    <w:rsid w:val="001B3BF3"/>
    <w:rsid w:val="001B4FDE"/>
    <w:rsid w:val="001B5102"/>
    <w:rsid w:val="001B5FD5"/>
    <w:rsid w:val="001B6AD7"/>
    <w:rsid w:val="001B7089"/>
    <w:rsid w:val="001C173A"/>
    <w:rsid w:val="001C597F"/>
    <w:rsid w:val="001D02AC"/>
    <w:rsid w:val="001D206C"/>
    <w:rsid w:val="001D3309"/>
    <w:rsid w:val="001D3A92"/>
    <w:rsid w:val="001D5B99"/>
    <w:rsid w:val="001D60D6"/>
    <w:rsid w:val="001D6119"/>
    <w:rsid w:val="001D744E"/>
    <w:rsid w:val="001D7668"/>
    <w:rsid w:val="001E1378"/>
    <w:rsid w:val="001E186B"/>
    <w:rsid w:val="001E278B"/>
    <w:rsid w:val="001E38A3"/>
    <w:rsid w:val="001E5ABE"/>
    <w:rsid w:val="001E6A5B"/>
    <w:rsid w:val="001E6F19"/>
    <w:rsid w:val="001F092C"/>
    <w:rsid w:val="001F16EB"/>
    <w:rsid w:val="001F1FEF"/>
    <w:rsid w:val="001F246C"/>
    <w:rsid w:val="001F2495"/>
    <w:rsid w:val="001F52BA"/>
    <w:rsid w:val="001F66EB"/>
    <w:rsid w:val="001F7606"/>
    <w:rsid w:val="00200319"/>
    <w:rsid w:val="00201D6D"/>
    <w:rsid w:val="002024A8"/>
    <w:rsid w:val="00203CEE"/>
    <w:rsid w:val="00205D4B"/>
    <w:rsid w:val="00205F0C"/>
    <w:rsid w:val="00207848"/>
    <w:rsid w:val="0021087A"/>
    <w:rsid w:val="00213038"/>
    <w:rsid w:val="002134BD"/>
    <w:rsid w:val="002135A4"/>
    <w:rsid w:val="00214566"/>
    <w:rsid w:val="00214EAE"/>
    <w:rsid w:val="00215F67"/>
    <w:rsid w:val="002230AB"/>
    <w:rsid w:val="002230B9"/>
    <w:rsid w:val="0022375B"/>
    <w:rsid w:val="00223CA4"/>
    <w:rsid w:val="00224B8D"/>
    <w:rsid w:val="00225944"/>
    <w:rsid w:val="00225B6C"/>
    <w:rsid w:val="00227CE1"/>
    <w:rsid w:val="002302BE"/>
    <w:rsid w:val="002319A8"/>
    <w:rsid w:val="00233DA0"/>
    <w:rsid w:val="00235349"/>
    <w:rsid w:val="002364BB"/>
    <w:rsid w:val="0023651E"/>
    <w:rsid w:val="0024509A"/>
    <w:rsid w:val="0024586C"/>
    <w:rsid w:val="002459EA"/>
    <w:rsid w:val="00245E1B"/>
    <w:rsid w:val="00247DF9"/>
    <w:rsid w:val="00250C33"/>
    <w:rsid w:val="00250EA4"/>
    <w:rsid w:val="00252D27"/>
    <w:rsid w:val="00252E02"/>
    <w:rsid w:val="002530BA"/>
    <w:rsid w:val="00255F08"/>
    <w:rsid w:val="00256503"/>
    <w:rsid w:val="0026312B"/>
    <w:rsid w:val="00263C24"/>
    <w:rsid w:val="00263FF4"/>
    <w:rsid w:val="002645AD"/>
    <w:rsid w:val="00265454"/>
    <w:rsid w:val="00265A1C"/>
    <w:rsid w:val="00266C1B"/>
    <w:rsid w:val="0027046B"/>
    <w:rsid w:val="00271F94"/>
    <w:rsid w:val="00271FF1"/>
    <w:rsid w:val="00272AF1"/>
    <w:rsid w:val="00273CCA"/>
    <w:rsid w:val="0027521F"/>
    <w:rsid w:val="002762BB"/>
    <w:rsid w:val="00280F9B"/>
    <w:rsid w:val="00281264"/>
    <w:rsid w:val="00281C52"/>
    <w:rsid w:val="002843CF"/>
    <w:rsid w:val="00291B93"/>
    <w:rsid w:val="0029258E"/>
    <w:rsid w:val="00292AE4"/>
    <w:rsid w:val="002955C4"/>
    <w:rsid w:val="00296095"/>
    <w:rsid w:val="002967DD"/>
    <w:rsid w:val="002975F3"/>
    <w:rsid w:val="002A085A"/>
    <w:rsid w:val="002A56AC"/>
    <w:rsid w:val="002A7406"/>
    <w:rsid w:val="002A7F15"/>
    <w:rsid w:val="002B07FF"/>
    <w:rsid w:val="002B7D1E"/>
    <w:rsid w:val="002C03FF"/>
    <w:rsid w:val="002C081C"/>
    <w:rsid w:val="002C1731"/>
    <w:rsid w:val="002C399B"/>
    <w:rsid w:val="002D1DA4"/>
    <w:rsid w:val="002D2019"/>
    <w:rsid w:val="002D20E2"/>
    <w:rsid w:val="002D2C96"/>
    <w:rsid w:val="002E0700"/>
    <w:rsid w:val="002E09F3"/>
    <w:rsid w:val="002E1B76"/>
    <w:rsid w:val="002E3EE3"/>
    <w:rsid w:val="002E5444"/>
    <w:rsid w:val="002E6F82"/>
    <w:rsid w:val="002F2E8C"/>
    <w:rsid w:val="002F5339"/>
    <w:rsid w:val="002F546D"/>
    <w:rsid w:val="002F56F0"/>
    <w:rsid w:val="003019A8"/>
    <w:rsid w:val="00303309"/>
    <w:rsid w:val="00303D60"/>
    <w:rsid w:val="00304758"/>
    <w:rsid w:val="00304E8A"/>
    <w:rsid w:val="0030670C"/>
    <w:rsid w:val="0031152D"/>
    <w:rsid w:val="00312DD9"/>
    <w:rsid w:val="0031376D"/>
    <w:rsid w:val="003158E6"/>
    <w:rsid w:val="0031633E"/>
    <w:rsid w:val="00316E13"/>
    <w:rsid w:val="00323BE6"/>
    <w:rsid w:val="00324E1D"/>
    <w:rsid w:val="00324FA2"/>
    <w:rsid w:val="0032685A"/>
    <w:rsid w:val="0033015F"/>
    <w:rsid w:val="00331CE4"/>
    <w:rsid w:val="00331F3A"/>
    <w:rsid w:val="00332D98"/>
    <w:rsid w:val="00336CCD"/>
    <w:rsid w:val="00336D62"/>
    <w:rsid w:val="003406EA"/>
    <w:rsid w:val="003410D0"/>
    <w:rsid w:val="00346495"/>
    <w:rsid w:val="00354220"/>
    <w:rsid w:val="003558E8"/>
    <w:rsid w:val="0035600F"/>
    <w:rsid w:val="003563D5"/>
    <w:rsid w:val="00357852"/>
    <w:rsid w:val="00357EBD"/>
    <w:rsid w:val="003603F3"/>
    <w:rsid w:val="00361EFE"/>
    <w:rsid w:val="00362715"/>
    <w:rsid w:val="00363869"/>
    <w:rsid w:val="00364DBA"/>
    <w:rsid w:val="00366143"/>
    <w:rsid w:val="0036738D"/>
    <w:rsid w:val="00370C5C"/>
    <w:rsid w:val="00370F15"/>
    <w:rsid w:val="0037217B"/>
    <w:rsid w:val="00373728"/>
    <w:rsid w:val="003744D0"/>
    <w:rsid w:val="0037522A"/>
    <w:rsid w:val="00375A40"/>
    <w:rsid w:val="0037694C"/>
    <w:rsid w:val="003803B6"/>
    <w:rsid w:val="003826D4"/>
    <w:rsid w:val="003839C8"/>
    <w:rsid w:val="00385CF0"/>
    <w:rsid w:val="0039228E"/>
    <w:rsid w:val="003939B6"/>
    <w:rsid w:val="00393B93"/>
    <w:rsid w:val="00395780"/>
    <w:rsid w:val="00396341"/>
    <w:rsid w:val="00396897"/>
    <w:rsid w:val="00397AB4"/>
    <w:rsid w:val="003A3337"/>
    <w:rsid w:val="003A5389"/>
    <w:rsid w:val="003A703B"/>
    <w:rsid w:val="003B05C5"/>
    <w:rsid w:val="003B27D7"/>
    <w:rsid w:val="003B2E79"/>
    <w:rsid w:val="003B3206"/>
    <w:rsid w:val="003B5526"/>
    <w:rsid w:val="003B5A37"/>
    <w:rsid w:val="003B6133"/>
    <w:rsid w:val="003B7158"/>
    <w:rsid w:val="003C0454"/>
    <w:rsid w:val="003C04A4"/>
    <w:rsid w:val="003C17C3"/>
    <w:rsid w:val="003C2C69"/>
    <w:rsid w:val="003C302B"/>
    <w:rsid w:val="003C5602"/>
    <w:rsid w:val="003C6D57"/>
    <w:rsid w:val="003C7640"/>
    <w:rsid w:val="003C78EF"/>
    <w:rsid w:val="003D01A3"/>
    <w:rsid w:val="003D1E8C"/>
    <w:rsid w:val="003D2C04"/>
    <w:rsid w:val="003D3446"/>
    <w:rsid w:val="003D558F"/>
    <w:rsid w:val="003D6214"/>
    <w:rsid w:val="003D6717"/>
    <w:rsid w:val="003E0695"/>
    <w:rsid w:val="003E1946"/>
    <w:rsid w:val="003E1A8B"/>
    <w:rsid w:val="003E27AC"/>
    <w:rsid w:val="003E2A8E"/>
    <w:rsid w:val="003E4E4F"/>
    <w:rsid w:val="003E549F"/>
    <w:rsid w:val="003E7C71"/>
    <w:rsid w:val="003F0AF7"/>
    <w:rsid w:val="003F0B8D"/>
    <w:rsid w:val="003F22D5"/>
    <w:rsid w:val="003F51AE"/>
    <w:rsid w:val="003F607A"/>
    <w:rsid w:val="004007DD"/>
    <w:rsid w:val="00400FF9"/>
    <w:rsid w:val="004020D0"/>
    <w:rsid w:val="00402F46"/>
    <w:rsid w:val="004107C6"/>
    <w:rsid w:val="00411762"/>
    <w:rsid w:val="004137B5"/>
    <w:rsid w:val="00413892"/>
    <w:rsid w:val="00417A9F"/>
    <w:rsid w:val="00417BF7"/>
    <w:rsid w:val="00417D82"/>
    <w:rsid w:val="0042215F"/>
    <w:rsid w:val="00422384"/>
    <w:rsid w:val="00422C33"/>
    <w:rsid w:val="00422FFF"/>
    <w:rsid w:val="004232CA"/>
    <w:rsid w:val="00430A1A"/>
    <w:rsid w:val="004322A3"/>
    <w:rsid w:val="00432E16"/>
    <w:rsid w:val="00433195"/>
    <w:rsid w:val="0043489A"/>
    <w:rsid w:val="00435432"/>
    <w:rsid w:val="0043569C"/>
    <w:rsid w:val="00437DD7"/>
    <w:rsid w:val="0044064B"/>
    <w:rsid w:val="00441A28"/>
    <w:rsid w:val="004439C9"/>
    <w:rsid w:val="00446A48"/>
    <w:rsid w:val="00451F66"/>
    <w:rsid w:val="0045242D"/>
    <w:rsid w:val="0045288C"/>
    <w:rsid w:val="004546CD"/>
    <w:rsid w:val="004616CB"/>
    <w:rsid w:val="00461CF8"/>
    <w:rsid w:val="00463022"/>
    <w:rsid w:val="004632F8"/>
    <w:rsid w:val="00463485"/>
    <w:rsid w:val="004647E5"/>
    <w:rsid w:val="00465962"/>
    <w:rsid w:val="00465FB7"/>
    <w:rsid w:val="0046622F"/>
    <w:rsid w:val="0046637E"/>
    <w:rsid w:val="004665B2"/>
    <w:rsid w:val="00467AC7"/>
    <w:rsid w:val="00470372"/>
    <w:rsid w:val="00471232"/>
    <w:rsid w:val="00474F31"/>
    <w:rsid w:val="00474FB0"/>
    <w:rsid w:val="00476F96"/>
    <w:rsid w:val="00480F2A"/>
    <w:rsid w:val="00481EB8"/>
    <w:rsid w:val="00482229"/>
    <w:rsid w:val="004847E6"/>
    <w:rsid w:val="00493FC4"/>
    <w:rsid w:val="004944BA"/>
    <w:rsid w:val="00494679"/>
    <w:rsid w:val="004951FF"/>
    <w:rsid w:val="00496D91"/>
    <w:rsid w:val="004A031D"/>
    <w:rsid w:val="004A161E"/>
    <w:rsid w:val="004A2C6D"/>
    <w:rsid w:val="004A4EC7"/>
    <w:rsid w:val="004A61B7"/>
    <w:rsid w:val="004A7345"/>
    <w:rsid w:val="004B05B5"/>
    <w:rsid w:val="004B2732"/>
    <w:rsid w:val="004B464E"/>
    <w:rsid w:val="004B6683"/>
    <w:rsid w:val="004B6EC4"/>
    <w:rsid w:val="004B7589"/>
    <w:rsid w:val="004C2DDD"/>
    <w:rsid w:val="004D02FF"/>
    <w:rsid w:val="004D3192"/>
    <w:rsid w:val="004D3407"/>
    <w:rsid w:val="004D4FC5"/>
    <w:rsid w:val="004D581D"/>
    <w:rsid w:val="004D7E39"/>
    <w:rsid w:val="004D7EC2"/>
    <w:rsid w:val="004D7FF0"/>
    <w:rsid w:val="004E0CBD"/>
    <w:rsid w:val="004E1165"/>
    <w:rsid w:val="004E1D6E"/>
    <w:rsid w:val="004E2DB1"/>
    <w:rsid w:val="004E3657"/>
    <w:rsid w:val="004E406B"/>
    <w:rsid w:val="004E5664"/>
    <w:rsid w:val="004E5C1C"/>
    <w:rsid w:val="004E7612"/>
    <w:rsid w:val="004F2CBB"/>
    <w:rsid w:val="004F3EFF"/>
    <w:rsid w:val="004F498B"/>
    <w:rsid w:val="005001E2"/>
    <w:rsid w:val="00501791"/>
    <w:rsid w:val="00502621"/>
    <w:rsid w:val="005030EB"/>
    <w:rsid w:val="00503860"/>
    <w:rsid w:val="00504561"/>
    <w:rsid w:val="00504A1E"/>
    <w:rsid w:val="0050568C"/>
    <w:rsid w:val="00505837"/>
    <w:rsid w:val="005062C2"/>
    <w:rsid w:val="005103F0"/>
    <w:rsid w:val="0051214E"/>
    <w:rsid w:val="0051401D"/>
    <w:rsid w:val="0051616D"/>
    <w:rsid w:val="00516298"/>
    <w:rsid w:val="0051775B"/>
    <w:rsid w:val="00517FEB"/>
    <w:rsid w:val="005223D5"/>
    <w:rsid w:val="005241AA"/>
    <w:rsid w:val="005246A5"/>
    <w:rsid w:val="005339AF"/>
    <w:rsid w:val="005364B9"/>
    <w:rsid w:val="005375C9"/>
    <w:rsid w:val="00537F90"/>
    <w:rsid w:val="00540380"/>
    <w:rsid w:val="00541516"/>
    <w:rsid w:val="00542C1F"/>
    <w:rsid w:val="00542CCF"/>
    <w:rsid w:val="0054609F"/>
    <w:rsid w:val="005526C3"/>
    <w:rsid w:val="00552A13"/>
    <w:rsid w:val="00552F88"/>
    <w:rsid w:val="00553DBE"/>
    <w:rsid w:val="005541FF"/>
    <w:rsid w:val="005545D3"/>
    <w:rsid w:val="00557217"/>
    <w:rsid w:val="00557CF9"/>
    <w:rsid w:val="00560F65"/>
    <w:rsid w:val="00562BF0"/>
    <w:rsid w:val="005643DB"/>
    <w:rsid w:val="00564544"/>
    <w:rsid w:val="005656E4"/>
    <w:rsid w:val="0056645F"/>
    <w:rsid w:val="00567846"/>
    <w:rsid w:val="00567D9E"/>
    <w:rsid w:val="00571663"/>
    <w:rsid w:val="005720CB"/>
    <w:rsid w:val="00574AC7"/>
    <w:rsid w:val="00580404"/>
    <w:rsid w:val="00581B69"/>
    <w:rsid w:val="00581E69"/>
    <w:rsid w:val="00582908"/>
    <w:rsid w:val="005865D3"/>
    <w:rsid w:val="00587EFC"/>
    <w:rsid w:val="00591D51"/>
    <w:rsid w:val="005922AF"/>
    <w:rsid w:val="005953FB"/>
    <w:rsid w:val="0059606C"/>
    <w:rsid w:val="0059623C"/>
    <w:rsid w:val="005966C7"/>
    <w:rsid w:val="005A0469"/>
    <w:rsid w:val="005A078F"/>
    <w:rsid w:val="005A2273"/>
    <w:rsid w:val="005A23F7"/>
    <w:rsid w:val="005A296F"/>
    <w:rsid w:val="005A4C8D"/>
    <w:rsid w:val="005A4FDF"/>
    <w:rsid w:val="005B1062"/>
    <w:rsid w:val="005B4CDD"/>
    <w:rsid w:val="005B4F0E"/>
    <w:rsid w:val="005B6D90"/>
    <w:rsid w:val="005B705F"/>
    <w:rsid w:val="005B7067"/>
    <w:rsid w:val="005B7E77"/>
    <w:rsid w:val="005C026B"/>
    <w:rsid w:val="005C3796"/>
    <w:rsid w:val="005C3E33"/>
    <w:rsid w:val="005C521C"/>
    <w:rsid w:val="005C68D6"/>
    <w:rsid w:val="005C6B5C"/>
    <w:rsid w:val="005D3324"/>
    <w:rsid w:val="005D4E32"/>
    <w:rsid w:val="005D4FA4"/>
    <w:rsid w:val="005D5631"/>
    <w:rsid w:val="005D5A08"/>
    <w:rsid w:val="005D65E6"/>
    <w:rsid w:val="005E0B1F"/>
    <w:rsid w:val="005E3C0B"/>
    <w:rsid w:val="005E4976"/>
    <w:rsid w:val="005E4CF7"/>
    <w:rsid w:val="005E57DE"/>
    <w:rsid w:val="005E6510"/>
    <w:rsid w:val="005E6CCE"/>
    <w:rsid w:val="005E7168"/>
    <w:rsid w:val="005F03FF"/>
    <w:rsid w:val="005F0A96"/>
    <w:rsid w:val="005F1A08"/>
    <w:rsid w:val="005F374D"/>
    <w:rsid w:val="005F3E55"/>
    <w:rsid w:val="005F6086"/>
    <w:rsid w:val="005F7475"/>
    <w:rsid w:val="005F78A6"/>
    <w:rsid w:val="00600F38"/>
    <w:rsid w:val="00600F3F"/>
    <w:rsid w:val="006020EE"/>
    <w:rsid w:val="0060681B"/>
    <w:rsid w:val="006070DD"/>
    <w:rsid w:val="006100AB"/>
    <w:rsid w:val="006134E8"/>
    <w:rsid w:val="006162DD"/>
    <w:rsid w:val="00616581"/>
    <w:rsid w:val="00617C34"/>
    <w:rsid w:val="006203E8"/>
    <w:rsid w:val="006207A9"/>
    <w:rsid w:val="0062127C"/>
    <w:rsid w:val="00622ABE"/>
    <w:rsid w:val="0062544C"/>
    <w:rsid w:val="0062582C"/>
    <w:rsid w:val="006311A6"/>
    <w:rsid w:val="00632F55"/>
    <w:rsid w:val="00636394"/>
    <w:rsid w:val="00636783"/>
    <w:rsid w:val="0063773C"/>
    <w:rsid w:val="00637BAC"/>
    <w:rsid w:val="00641B1A"/>
    <w:rsid w:val="00642958"/>
    <w:rsid w:val="006432D3"/>
    <w:rsid w:val="006501F7"/>
    <w:rsid w:val="00650968"/>
    <w:rsid w:val="00650B4B"/>
    <w:rsid w:val="006520F5"/>
    <w:rsid w:val="00654512"/>
    <w:rsid w:val="00654823"/>
    <w:rsid w:val="00654C40"/>
    <w:rsid w:val="00654F8D"/>
    <w:rsid w:val="00655C88"/>
    <w:rsid w:val="00656D7E"/>
    <w:rsid w:val="0065772E"/>
    <w:rsid w:val="00663398"/>
    <w:rsid w:val="00663EDA"/>
    <w:rsid w:val="00664F35"/>
    <w:rsid w:val="0067044E"/>
    <w:rsid w:val="00671BBF"/>
    <w:rsid w:val="00672AA1"/>
    <w:rsid w:val="006739C3"/>
    <w:rsid w:val="00675F0D"/>
    <w:rsid w:val="00680984"/>
    <w:rsid w:val="00680CE0"/>
    <w:rsid w:val="00680CF2"/>
    <w:rsid w:val="00683864"/>
    <w:rsid w:val="00685AED"/>
    <w:rsid w:val="00685DA0"/>
    <w:rsid w:val="00691777"/>
    <w:rsid w:val="006917DE"/>
    <w:rsid w:val="006938E2"/>
    <w:rsid w:val="00693CE8"/>
    <w:rsid w:val="00693F3E"/>
    <w:rsid w:val="006940A9"/>
    <w:rsid w:val="00696774"/>
    <w:rsid w:val="00696B49"/>
    <w:rsid w:val="006A1074"/>
    <w:rsid w:val="006A1EC1"/>
    <w:rsid w:val="006A74AB"/>
    <w:rsid w:val="006B05E1"/>
    <w:rsid w:val="006B2D42"/>
    <w:rsid w:val="006B2D7F"/>
    <w:rsid w:val="006B4536"/>
    <w:rsid w:val="006B458F"/>
    <w:rsid w:val="006B5320"/>
    <w:rsid w:val="006B5B77"/>
    <w:rsid w:val="006B6BB8"/>
    <w:rsid w:val="006C1589"/>
    <w:rsid w:val="006C1F52"/>
    <w:rsid w:val="006C217A"/>
    <w:rsid w:val="006C24E7"/>
    <w:rsid w:val="006C3D8E"/>
    <w:rsid w:val="006C4685"/>
    <w:rsid w:val="006C561D"/>
    <w:rsid w:val="006C5A60"/>
    <w:rsid w:val="006C78EC"/>
    <w:rsid w:val="006C7E7C"/>
    <w:rsid w:val="006D079A"/>
    <w:rsid w:val="006D50BE"/>
    <w:rsid w:val="006D6757"/>
    <w:rsid w:val="006D6BE5"/>
    <w:rsid w:val="006E085C"/>
    <w:rsid w:val="006E2124"/>
    <w:rsid w:val="006E28CB"/>
    <w:rsid w:val="006E2E0C"/>
    <w:rsid w:val="006E5DE5"/>
    <w:rsid w:val="006F1365"/>
    <w:rsid w:val="006F6494"/>
    <w:rsid w:val="006F67A7"/>
    <w:rsid w:val="006F7D9D"/>
    <w:rsid w:val="007001D1"/>
    <w:rsid w:val="0070285A"/>
    <w:rsid w:val="00703B6F"/>
    <w:rsid w:val="0070531A"/>
    <w:rsid w:val="00706F0F"/>
    <w:rsid w:val="00710C33"/>
    <w:rsid w:val="00710C3D"/>
    <w:rsid w:val="00710FEC"/>
    <w:rsid w:val="007118E6"/>
    <w:rsid w:val="0071350D"/>
    <w:rsid w:val="00713D1F"/>
    <w:rsid w:val="0071542C"/>
    <w:rsid w:val="0072359E"/>
    <w:rsid w:val="00725322"/>
    <w:rsid w:val="00725B79"/>
    <w:rsid w:val="0072609B"/>
    <w:rsid w:val="00726A5F"/>
    <w:rsid w:val="007306C1"/>
    <w:rsid w:val="00730EDF"/>
    <w:rsid w:val="00731E8B"/>
    <w:rsid w:val="00740A96"/>
    <w:rsid w:val="00741CBB"/>
    <w:rsid w:val="0074327B"/>
    <w:rsid w:val="00743E1A"/>
    <w:rsid w:val="007462BA"/>
    <w:rsid w:val="00747807"/>
    <w:rsid w:val="007514E2"/>
    <w:rsid w:val="007528F9"/>
    <w:rsid w:val="00754A65"/>
    <w:rsid w:val="00755A67"/>
    <w:rsid w:val="0075654B"/>
    <w:rsid w:val="00756B55"/>
    <w:rsid w:val="00760CE4"/>
    <w:rsid w:val="00761F05"/>
    <w:rsid w:val="00762E38"/>
    <w:rsid w:val="007653B5"/>
    <w:rsid w:val="00765C1F"/>
    <w:rsid w:val="0077159A"/>
    <w:rsid w:val="00772211"/>
    <w:rsid w:val="00773756"/>
    <w:rsid w:val="007766D6"/>
    <w:rsid w:val="00777067"/>
    <w:rsid w:val="0078166C"/>
    <w:rsid w:val="0078250C"/>
    <w:rsid w:val="00782820"/>
    <w:rsid w:val="00784CAA"/>
    <w:rsid w:val="00785A63"/>
    <w:rsid w:val="00785D98"/>
    <w:rsid w:val="00790FB1"/>
    <w:rsid w:val="00791AFC"/>
    <w:rsid w:val="007927D3"/>
    <w:rsid w:val="007929AF"/>
    <w:rsid w:val="007952E6"/>
    <w:rsid w:val="007964E5"/>
    <w:rsid w:val="00797A02"/>
    <w:rsid w:val="007A0C3F"/>
    <w:rsid w:val="007A2491"/>
    <w:rsid w:val="007A2492"/>
    <w:rsid w:val="007A27C5"/>
    <w:rsid w:val="007A428A"/>
    <w:rsid w:val="007A4303"/>
    <w:rsid w:val="007A43F7"/>
    <w:rsid w:val="007A47CA"/>
    <w:rsid w:val="007A6F40"/>
    <w:rsid w:val="007B1F0A"/>
    <w:rsid w:val="007B28CA"/>
    <w:rsid w:val="007B44B1"/>
    <w:rsid w:val="007B4706"/>
    <w:rsid w:val="007B52C1"/>
    <w:rsid w:val="007B583C"/>
    <w:rsid w:val="007C26E7"/>
    <w:rsid w:val="007C33B7"/>
    <w:rsid w:val="007D0EEE"/>
    <w:rsid w:val="007D0FAF"/>
    <w:rsid w:val="007D1DB3"/>
    <w:rsid w:val="007D434C"/>
    <w:rsid w:val="007D45FD"/>
    <w:rsid w:val="007D7ECA"/>
    <w:rsid w:val="007E044E"/>
    <w:rsid w:val="007E3628"/>
    <w:rsid w:val="007E3E23"/>
    <w:rsid w:val="007E50EC"/>
    <w:rsid w:val="007F63FE"/>
    <w:rsid w:val="008002E0"/>
    <w:rsid w:val="00802208"/>
    <w:rsid w:val="00802D9C"/>
    <w:rsid w:val="008045D1"/>
    <w:rsid w:val="0080692E"/>
    <w:rsid w:val="00806A16"/>
    <w:rsid w:val="008077EB"/>
    <w:rsid w:val="0081042A"/>
    <w:rsid w:val="00810DA0"/>
    <w:rsid w:val="00811B58"/>
    <w:rsid w:val="008126E3"/>
    <w:rsid w:val="00813B44"/>
    <w:rsid w:val="0081746D"/>
    <w:rsid w:val="00820EDA"/>
    <w:rsid w:val="00821449"/>
    <w:rsid w:val="00823007"/>
    <w:rsid w:val="0082318F"/>
    <w:rsid w:val="008317F1"/>
    <w:rsid w:val="00831B74"/>
    <w:rsid w:val="008327DC"/>
    <w:rsid w:val="0083313F"/>
    <w:rsid w:val="008333D8"/>
    <w:rsid w:val="008361A0"/>
    <w:rsid w:val="00836E0E"/>
    <w:rsid w:val="0083726A"/>
    <w:rsid w:val="00837271"/>
    <w:rsid w:val="00840704"/>
    <w:rsid w:val="00840BE7"/>
    <w:rsid w:val="00840D64"/>
    <w:rsid w:val="0084205B"/>
    <w:rsid w:val="00842B65"/>
    <w:rsid w:val="00845F3C"/>
    <w:rsid w:val="00846401"/>
    <w:rsid w:val="0084655A"/>
    <w:rsid w:val="00846F00"/>
    <w:rsid w:val="008500B7"/>
    <w:rsid w:val="00851698"/>
    <w:rsid w:val="008526C7"/>
    <w:rsid w:val="00853F96"/>
    <w:rsid w:val="0085570C"/>
    <w:rsid w:val="00857999"/>
    <w:rsid w:val="00860622"/>
    <w:rsid w:val="008640ED"/>
    <w:rsid w:val="00866116"/>
    <w:rsid w:val="008667CF"/>
    <w:rsid w:val="008674B6"/>
    <w:rsid w:val="008676A7"/>
    <w:rsid w:val="008678AE"/>
    <w:rsid w:val="00871A28"/>
    <w:rsid w:val="008728F3"/>
    <w:rsid w:val="00873FE1"/>
    <w:rsid w:val="008746CB"/>
    <w:rsid w:val="00875348"/>
    <w:rsid w:val="008766D2"/>
    <w:rsid w:val="00876849"/>
    <w:rsid w:val="00877237"/>
    <w:rsid w:val="00877880"/>
    <w:rsid w:val="008804CA"/>
    <w:rsid w:val="00884306"/>
    <w:rsid w:val="00886520"/>
    <w:rsid w:val="00891BE4"/>
    <w:rsid w:val="00891C13"/>
    <w:rsid w:val="00891F3B"/>
    <w:rsid w:val="00893A82"/>
    <w:rsid w:val="008A05FD"/>
    <w:rsid w:val="008A1333"/>
    <w:rsid w:val="008A13E4"/>
    <w:rsid w:val="008A1CF2"/>
    <w:rsid w:val="008A5614"/>
    <w:rsid w:val="008A5687"/>
    <w:rsid w:val="008A5F1E"/>
    <w:rsid w:val="008A682F"/>
    <w:rsid w:val="008A69AA"/>
    <w:rsid w:val="008B0FA6"/>
    <w:rsid w:val="008B39AE"/>
    <w:rsid w:val="008B4A62"/>
    <w:rsid w:val="008B5653"/>
    <w:rsid w:val="008B5913"/>
    <w:rsid w:val="008B69F3"/>
    <w:rsid w:val="008B7759"/>
    <w:rsid w:val="008C26F5"/>
    <w:rsid w:val="008C3F52"/>
    <w:rsid w:val="008C4B35"/>
    <w:rsid w:val="008C4C93"/>
    <w:rsid w:val="008C4E53"/>
    <w:rsid w:val="008C685E"/>
    <w:rsid w:val="008C6F02"/>
    <w:rsid w:val="008C753C"/>
    <w:rsid w:val="008D16F6"/>
    <w:rsid w:val="008D1774"/>
    <w:rsid w:val="008D2433"/>
    <w:rsid w:val="008D361F"/>
    <w:rsid w:val="008D3964"/>
    <w:rsid w:val="008D39B4"/>
    <w:rsid w:val="008D58AC"/>
    <w:rsid w:val="008E19F0"/>
    <w:rsid w:val="008E1EEF"/>
    <w:rsid w:val="008E30EF"/>
    <w:rsid w:val="008E3347"/>
    <w:rsid w:val="008F284A"/>
    <w:rsid w:val="008F2FC4"/>
    <w:rsid w:val="008F3782"/>
    <w:rsid w:val="008F3C93"/>
    <w:rsid w:val="008F5880"/>
    <w:rsid w:val="008F73A7"/>
    <w:rsid w:val="008F7911"/>
    <w:rsid w:val="009024B6"/>
    <w:rsid w:val="009031A0"/>
    <w:rsid w:val="0090388F"/>
    <w:rsid w:val="00903A48"/>
    <w:rsid w:val="00905445"/>
    <w:rsid w:val="009055F5"/>
    <w:rsid w:val="00905D00"/>
    <w:rsid w:val="00912466"/>
    <w:rsid w:val="009125E0"/>
    <w:rsid w:val="00913687"/>
    <w:rsid w:val="009141C1"/>
    <w:rsid w:val="00914752"/>
    <w:rsid w:val="00914807"/>
    <w:rsid w:val="00916BEF"/>
    <w:rsid w:val="009203AA"/>
    <w:rsid w:val="00920BA9"/>
    <w:rsid w:val="00920FC4"/>
    <w:rsid w:val="0092240A"/>
    <w:rsid w:val="009259D2"/>
    <w:rsid w:val="00925CC4"/>
    <w:rsid w:val="00927769"/>
    <w:rsid w:val="00930238"/>
    <w:rsid w:val="00932122"/>
    <w:rsid w:val="00932FD4"/>
    <w:rsid w:val="00937A11"/>
    <w:rsid w:val="00940076"/>
    <w:rsid w:val="009416AA"/>
    <w:rsid w:val="009440E5"/>
    <w:rsid w:val="00944176"/>
    <w:rsid w:val="009447D8"/>
    <w:rsid w:val="0094532F"/>
    <w:rsid w:val="00945D8D"/>
    <w:rsid w:val="00945E51"/>
    <w:rsid w:val="00954DE5"/>
    <w:rsid w:val="009554EC"/>
    <w:rsid w:val="00957D8B"/>
    <w:rsid w:val="00960961"/>
    <w:rsid w:val="00961494"/>
    <w:rsid w:val="0096231A"/>
    <w:rsid w:val="0096250D"/>
    <w:rsid w:val="00963A2A"/>
    <w:rsid w:val="00970D49"/>
    <w:rsid w:val="00971333"/>
    <w:rsid w:val="00974637"/>
    <w:rsid w:val="00976E69"/>
    <w:rsid w:val="00980100"/>
    <w:rsid w:val="009833A7"/>
    <w:rsid w:val="00984084"/>
    <w:rsid w:val="0098496B"/>
    <w:rsid w:val="00985A0F"/>
    <w:rsid w:val="00985B43"/>
    <w:rsid w:val="00985C2D"/>
    <w:rsid w:val="009878D8"/>
    <w:rsid w:val="00987FE2"/>
    <w:rsid w:val="0099084F"/>
    <w:rsid w:val="009908DC"/>
    <w:rsid w:val="00991A64"/>
    <w:rsid w:val="009924BE"/>
    <w:rsid w:val="0099451E"/>
    <w:rsid w:val="009947F5"/>
    <w:rsid w:val="00996240"/>
    <w:rsid w:val="0099713E"/>
    <w:rsid w:val="009977C8"/>
    <w:rsid w:val="009A0203"/>
    <w:rsid w:val="009A0751"/>
    <w:rsid w:val="009A3081"/>
    <w:rsid w:val="009A4F4D"/>
    <w:rsid w:val="009A6DFC"/>
    <w:rsid w:val="009B0884"/>
    <w:rsid w:val="009B0EFF"/>
    <w:rsid w:val="009B207C"/>
    <w:rsid w:val="009B399D"/>
    <w:rsid w:val="009B5A83"/>
    <w:rsid w:val="009C0D74"/>
    <w:rsid w:val="009C1312"/>
    <w:rsid w:val="009C188A"/>
    <w:rsid w:val="009C1EFD"/>
    <w:rsid w:val="009C453A"/>
    <w:rsid w:val="009C523D"/>
    <w:rsid w:val="009C6845"/>
    <w:rsid w:val="009C77EB"/>
    <w:rsid w:val="009C77F0"/>
    <w:rsid w:val="009C7CB6"/>
    <w:rsid w:val="009D190C"/>
    <w:rsid w:val="009D1A2D"/>
    <w:rsid w:val="009D2157"/>
    <w:rsid w:val="009D3A5F"/>
    <w:rsid w:val="009D4468"/>
    <w:rsid w:val="009D45C3"/>
    <w:rsid w:val="009D4733"/>
    <w:rsid w:val="009D6BCB"/>
    <w:rsid w:val="009D71AD"/>
    <w:rsid w:val="009E077C"/>
    <w:rsid w:val="009E2A0D"/>
    <w:rsid w:val="009E487C"/>
    <w:rsid w:val="009E491D"/>
    <w:rsid w:val="009E71D8"/>
    <w:rsid w:val="009F4CC1"/>
    <w:rsid w:val="009F5AF6"/>
    <w:rsid w:val="009F67EF"/>
    <w:rsid w:val="009F681F"/>
    <w:rsid w:val="009F71BF"/>
    <w:rsid w:val="009F73DE"/>
    <w:rsid w:val="00A006BB"/>
    <w:rsid w:val="00A0179F"/>
    <w:rsid w:val="00A02D0B"/>
    <w:rsid w:val="00A03EEC"/>
    <w:rsid w:val="00A04DCF"/>
    <w:rsid w:val="00A07438"/>
    <w:rsid w:val="00A113B8"/>
    <w:rsid w:val="00A124F8"/>
    <w:rsid w:val="00A13A58"/>
    <w:rsid w:val="00A1573B"/>
    <w:rsid w:val="00A20A6A"/>
    <w:rsid w:val="00A21F63"/>
    <w:rsid w:val="00A22F43"/>
    <w:rsid w:val="00A27640"/>
    <w:rsid w:val="00A31452"/>
    <w:rsid w:val="00A323FF"/>
    <w:rsid w:val="00A33A93"/>
    <w:rsid w:val="00A3606A"/>
    <w:rsid w:val="00A360CF"/>
    <w:rsid w:val="00A36934"/>
    <w:rsid w:val="00A37EAB"/>
    <w:rsid w:val="00A40D31"/>
    <w:rsid w:val="00A41FA9"/>
    <w:rsid w:val="00A4408D"/>
    <w:rsid w:val="00A45FB6"/>
    <w:rsid w:val="00A47490"/>
    <w:rsid w:val="00A52FDF"/>
    <w:rsid w:val="00A537A6"/>
    <w:rsid w:val="00A53CF6"/>
    <w:rsid w:val="00A56523"/>
    <w:rsid w:val="00A56552"/>
    <w:rsid w:val="00A60C55"/>
    <w:rsid w:val="00A640DF"/>
    <w:rsid w:val="00A65B63"/>
    <w:rsid w:val="00A669E4"/>
    <w:rsid w:val="00A66E49"/>
    <w:rsid w:val="00A674E6"/>
    <w:rsid w:val="00A70327"/>
    <w:rsid w:val="00A70C29"/>
    <w:rsid w:val="00A72448"/>
    <w:rsid w:val="00A743A1"/>
    <w:rsid w:val="00A74B14"/>
    <w:rsid w:val="00A82096"/>
    <w:rsid w:val="00A82D5E"/>
    <w:rsid w:val="00A87052"/>
    <w:rsid w:val="00A900A3"/>
    <w:rsid w:val="00A908B2"/>
    <w:rsid w:val="00A913E9"/>
    <w:rsid w:val="00A924EA"/>
    <w:rsid w:val="00A92948"/>
    <w:rsid w:val="00A92BA4"/>
    <w:rsid w:val="00A937D2"/>
    <w:rsid w:val="00A94862"/>
    <w:rsid w:val="00A97C6D"/>
    <w:rsid w:val="00AA014C"/>
    <w:rsid w:val="00AA0A02"/>
    <w:rsid w:val="00AA1554"/>
    <w:rsid w:val="00AA43F5"/>
    <w:rsid w:val="00AA458B"/>
    <w:rsid w:val="00AA6028"/>
    <w:rsid w:val="00AA655C"/>
    <w:rsid w:val="00AA7263"/>
    <w:rsid w:val="00AA7787"/>
    <w:rsid w:val="00AA7A2C"/>
    <w:rsid w:val="00AB00A0"/>
    <w:rsid w:val="00AB188A"/>
    <w:rsid w:val="00AB2FC7"/>
    <w:rsid w:val="00AB46C5"/>
    <w:rsid w:val="00AB4710"/>
    <w:rsid w:val="00AB5B09"/>
    <w:rsid w:val="00AB7073"/>
    <w:rsid w:val="00AC1302"/>
    <w:rsid w:val="00AC19FB"/>
    <w:rsid w:val="00AC1CF0"/>
    <w:rsid w:val="00AC52B3"/>
    <w:rsid w:val="00AC630C"/>
    <w:rsid w:val="00AC7211"/>
    <w:rsid w:val="00AD0334"/>
    <w:rsid w:val="00AD1A5E"/>
    <w:rsid w:val="00AD47D3"/>
    <w:rsid w:val="00AD5391"/>
    <w:rsid w:val="00AD6564"/>
    <w:rsid w:val="00AD7218"/>
    <w:rsid w:val="00AE29C3"/>
    <w:rsid w:val="00AE39B6"/>
    <w:rsid w:val="00AE4B76"/>
    <w:rsid w:val="00AE6302"/>
    <w:rsid w:val="00AE7788"/>
    <w:rsid w:val="00AF0B04"/>
    <w:rsid w:val="00AF4771"/>
    <w:rsid w:val="00AF5AC0"/>
    <w:rsid w:val="00AF5E33"/>
    <w:rsid w:val="00AF6E70"/>
    <w:rsid w:val="00AF6E71"/>
    <w:rsid w:val="00AF6FD3"/>
    <w:rsid w:val="00AF71B1"/>
    <w:rsid w:val="00B01E4F"/>
    <w:rsid w:val="00B02158"/>
    <w:rsid w:val="00B03AA5"/>
    <w:rsid w:val="00B0583C"/>
    <w:rsid w:val="00B05961"/>
    <w:rsid w:val="00B06C7B"/>
    <w:rsid w:val="00B07638"/>
    <w:rsid w:val="00B10242"/>
    <w:rsid w:val="00B112E4"/>
    <w:rsid w:val="00B1176F"/>
    <w:rsid w:val="00B12CC2"/>
    <w:rsid w:val="00B141F4"/>
    <w:rsid w:val="00B163C3"/>
    <w:rsid w:val="00B174C4"/>
    <w:rsid w:val="00B20ED6"/>
    <w:rsid w:val="00B315F4"/>
    <w:rsid w:val="00B353C8"/>
    <w:rsid w:val="00B35B9E"/>
    <w:rsid w:val="00B36352"/>
    <w:rsid w:val="00B3737B"/>
    <w:rsid w:val="00B37F47"/>
    <w:rsid w:val="00B410A3"/>
    <w:rsid w:val="00B42843"/>
    <w:rsid w:val="00B42EC3"/>
    <w:rsid w:val="00B43A01"/>
    <w:rsid w:val="00B459ED"/>
    <w:rsid w:val="00B558D8"/>
    <w:rsid w:val="00B572FE"/>
    <w:rsid w:val="00B5746B"/>
    <w:rsid w:val="00B57FD2"/>
    <w:rsid w:val="00B658B0"/>
    <w:rsid w:val="00B67B45"/>
    <w:rsid w:val="00B70C42"/>
    <w:rsid w:val="00B72D15"/>
    <w:rsid w:val="00B73BA9"/>
    <w:rsid w:val="00B75012"/>
    <w:rsid w:val="00B75E23"/>
    <w:rsid w:val="00B76B94"/>
    <w:rsid w:val="00B8040C"/>
    <w:rsid w:val="00B81C22"/>
    <w:rsid w:val="00B85E99"/>
    <w:rsid w:val="00B86B0E"/>
    <w:rsid w:val="00B872B9"/>
    <w:rsid w:val="00B90601"/>
    <w:rsid w:val="00B909C6"/>
    <w:rsid w:val="00B91089"/>
    <w:rsid w:val="00B92D27"/>
    <w:rsid w:val="00B9612B"/>
    <w:rsid w:val="00B97BB4"/>
    <w:rsid w:val="00BA0610"/>
    <w:rsid w:val="00BA0C70"/>
    <w:rsid w:val="00BA3C55"/>
    <w:rsid w:val="00BA6341"/>
    <w:rsid w:val="00BB0DC2"/>
    <w:rsid w:val="00BB0DCD"/>
    <w:rsid w:val="00BB30C2"/>
    <w:rsid w:val="00BB3474"/>
    <w:rsid w:val="00BB4F4A"/>
    <w:rsid w:val="00BC0BD3"/>
    <w:rsid w:val="00BC0F44"/>
    <w:rsid w:val="00BC3C20"/>
    <w:rsid w:val="00BD2157"/>
    <w:rsid w:val="00BD2CF4"/>
    <w:rsid w:val="00BD2F59"/>
    <w:rsid w:val="00BD308C"/>
    <w:rsid w:val="00BD3991"/>
    <w:rsid w:val="00BD672A"/>
    <w:rsid w:val="00BE066F"/>
    <w:rsid w:val="00BE1127"/>
    <w:rsid w:val="00BE1611"/>
    <w:rsid w:val="00BE1B55"/>
    <w:rsid w:val="00BE39DD"/>
    <w:rsid w:val="00BE62D4"/>
    <w:rsid w:val="00BE7C5B"/>
    <w:rsid w:val="00BF0E6E"/>
    <w:rsid w:val="00BF11BB"/>
    <w:rsid w:val="00BF335F"/>
    <w:rsid w:val="00BF3623"/>
    <w:rsid w:val="00BF478E"/>
    <w:rsid w:val="00BF5507"/>
    <w:rsid w:val="00BF72A2"/>
    <w:rsid w:val="00BF72DE"/>
    <w:rsid w:val="00C0001D"/>
    <w:rsid w:val="00C02AE8"/>
    <w:rsid w:val="00C05FD6"/>
    <w:rsid w:val="00C066CB"/>
    <w:rsid w:val="00C06825"/>
    <w:rsid w:val="00C1156E"/>
    <w:rsid w:val="00C11A26"/>
    <w:rsid w:val="00C13EF4"/>
    <w:rsid w:val="00C15667"/>
    <w:rsid w:val="00C16D79"/>
    <w:rsid w:val="00C226BC"/>
    <w:rsid w:val="00C23148"/>
    <w:rsid w:val="00C242EA"/>
    <w:rsid w:val="00C2444A"/>
    <w:rsid w:val="00C27A4F"/>
    <w:rsid w:val="00C320E4"/>
    <w:rsid w:val="00C32169"/>
    <w:rsid w:val="00C33214"/>
    <w:rsid w:val="00C41621"/>
    <w:rsid w:val="00C41772"/>
    <w:rsid w:val="00C4203F"/>
    <w:rsid w:val="00C42771"/>
    <w:rsid w:val="00C4342E"/>
    <w:rsid w:val="00C4412D"/>
    <w:rsid w:val="00C44C17"/>
    <w:rsid w:val="00C461E6"/>
    <w:rsid w:val="00C46CD4"/>
    <w:rsid w:val="00C51AF6"/>
    <w:rsid w:val="00C524B4"/>
    <w:rsid w:val="00C537CB"/>
    <w:rsid w:val="00C546AF"/>
    <w:rsid w:val="00C55E75"/>
    <w:rsid w:val="00C60036"/>
    <w:rsid w:val="00C602B1"/>
    <w:rsid w:val="00C62372"/>
    <w:rsid w:val="00C62617"/>
    <w:rsid w:val="00C63EE7"/>
    <w:rsid w:val="00C66A0B"/>
    <w:rsid w:val="00C7049A"/>
    <w:rsid w:val="00C704F6"/>
    <w:rsid w:val="00C70F80"/>
    <w:rsid w:val="00C747A0"/>
    <w:rsid w:val="00C74B27"/>
    <w:rsid w:val="00C80BC5"/>
    <w:rsid w:val="00C80E5F"/>
    <w:rsid w:val="00C81565"/>
    <w:rsid w:val="00C84585"/>
    <w:rsid w:val="00C85DC3"/>
    <w:rsid w:val="00C862D1"/>
    <w:rsid w:val="00C8660B"/>
    <w:rsid w:val="00C86704"/>
    <w:rsid w:val="00C873BF"/>
    <w:rsid w:val="00C87B3C"/>
    <w:rsid w:val="00C87F43"/>
    <w:rsid w:val="00C92629"/>
    <w:rsid w:val="00C93A82"/>
    <w:rsid w:val="00C94D1D"/>
    <w:rsid w:val="00CA2758"/>
    <w:rsid w:val="00CA27B7"/>
    <w:rsid w:val="00CB02EC"/>
    <w:rsid w:val="00CB0C97"/>
    <w:rsid w:val="00CB1A39"/>
    <w:rsid w:val="00CB1EBC"/>
    <w:rsid w:val="00CB21F4"/>
    <w:rsid w:val="00CB2ECC"/>
    <w:rsid w:val="00CB2FE0"/>
    <w:rsid w:val="00CB4E39"/>
    <w:rsid w:val="00CB644B"/>
    <w:rsid w:val="00CB6AD5"/>
    <w:rsid w:val="00CC0C2A"/>
    <w:rsid w:val="00CC30E8"/>
    <w:rsid w:val="00CC447C"/>
    <w:rsid w:val="00CC4A74"/>
    <w:rsid w:val="00CC6842"/>
    <w:rsid w:val="00CC6E5B"/>
    <w:rsid w:val="00CC7AB5"/>
    <w:rsid w:val="00CD1395"/>
    <w:rsid w:val="00CD322C"/>
    <w:rsid w:val="00CD41CC"/>
    <w:rsid w:val="00CD525B"/>
    <w:rsid w:val="00CE1492"/>
    <w:rsid w:val="00CE6756"/>
    <w:rsid w:val="00CE687B"/>
    <w:rsid w:val="00CF0220"/>
    <w:rsid w:val="00CF0785"/>
    <w:rsid w:val="00CF2676"/>
    <w:rsid w:val="00CF6586"/>
    <w:rsid w:val="00CF6E78"/>
    <w:rsid w:val="00D01E1B"/>
    <w:rsid w:val="00D0288A"/>
    <w:rsid w:val="00D02B12"/>
    <w:rsid w:val="00D05DE0"/>
    <w:rsid w:val="00D10A17"/>
    <w:rsid w:val="00D12D9D"/>
    <w:rsid w:val="00D14FB1"/>
    <w:rsid w:val="00D15551"/>
    <w:rsid w:val="00D17696"/>
    <w:rsid w:val="00D20AB4"/>
    <w:rsid w:val="00D25F07"/>
    <w:rsid w:val="00D27D49"/>
    <w:rsid w:val="00D30D7C"/>
    <w:rsid w:val="00D31A04"/>
    <w:rsid w:val="00D32180"/>
    <w:rsid w:val="00D32EBB"/>
    <w:rsid w:val="00D3461E"/>
    <w:rsid w:val="00D34B2C"/>
    <w:rsid w:val="00D35948"/>
    <w:rsid w:val="00D36735"/>
    <w:rsid w:val="00D36B4B"/>
    <w:rsid w:val="00D36E54"/>
    <w:rsid w:val="00D45509"/>
    <w:rsid w:val="00D45EEE"/>
    <w:rsid w:val="00D466C6"/>
    <w:rsid w:val="00D47DF9"/>
    <w:rsid w:val="00D51B4E"/>
    <w:rsid w:val="00D52726"/>
    <w:rsid w:val="00D54139"/>
    <w:rsid w:val="00D5571F"/>
    <w:rsid w:val="00D57D71"/>
    <w:rsid w:val="00D60EEE"/>
    <w:rsid w:val="00D610B2"/>
    <w:rsid w:val="00D62CCA"/>
    <w:rsid w:val="00D63F86"/>
    <w:rsid w:val="00D64EFE"/>
    <w:rsid w:val="00D6563E"/>
    <w:rsid w:val="00D66758"/>
    <w:rsid w:val="00D677A5"/>
    <w:rsid w:val="00D70BDE"/>
    <w:rsid w:val="00D72774"/>
    <w:rsid w:val="00D74CBE"/>
    <w:rsid w:val="00D752E8"/>
    <w:rsid w:val="00D75CE9"/>
    <w:rsid w:val="00D77FE0"/>
    <w:rsid w:val="00D80480"/>
    <w:rsid w:val="00D820C0"/>
    <w:rsid w:val="00D824DE"/>
    <w:rsid w:val="00D8765B"/>
    <w:rsid w:val="00D87C04"/>
    <w:rsid w:val="00D93686"/>
    <w:rsid w:val="00D93D96"/>
    <w:rsid w:val="00D95766"/>
    <w:rsid w:val="00D963EC"/>
    <w:rsid w:val="00D967B7"/>
    <w:rsid w:val="00D97E8B"/>
    <w:rsid w:val="00DA5118"/>
    <w:rsid w:val="00DA5E3F"/>
    <w:rsid w:val="00DA75EB"/>
    <w:rsid w:val="00DA7610"/>
    <w:rsid w:val="00DB07B6"/>
    <w:rsid w:val="00DB1943"/>
    <w:rsid w:val="00DB5BD9"/>
    <w:rsid w:val="00DB5CF7"/>
    <w:rsid w:val="00DC0E37"/>
    <w:rsid w:val="00DC3C26"/>
    <w:rsid w:val="00DC4EF8"/>
    <w:rsid w:val="00DC5958"/>
    <w:rsid w:val="00DC7528"/>
    <w:rsid w:val="00DD2639"/>
    <w:rsid w:val="00DD309D"/>
    <w:rsid w:val="00DD3A5D"/>
    <w:rsid w:val="00DD6E7C"/>
    <w:rsid w:val="00DE1EC3"/>
    <w:rsid w:val="00DE2E25"/>
    <w:rsid w:val="00DE383A"/>
    <w:rsid w:val="00DE3C6D"/>
    <w:rsid w:val="00DF1BF0"/>
    <w:rsid w:val="00DF2A63"/>
    <w:rsid w:val="00DF321F"/>
    <w:rsid w:val="00DF5FBB"/>
    <w:rsid w:val="00DF6DD0"/>
    <w:rsid w:val="00DF7385"/>
    <w:rsid w:val="00E00C1C"/>
    <w:rsid w:val="00E00D15"/>
    <w:rsid w:val="00E019FF"/>
    <w:rsid w:val="00E01E27"/>
    <w:rsid w:val="00E03694"/>
    <w:rsid w:val="00E03DB4"/>
    <w:rsid w:val="00E03FA0"/>
    <w:rsid w:val="00E04932"/>
    <w:rsid w:val="00E04C69"/>
    <w:rsid w:val="00E04E5D"/>
    <w:rsid w:val="00E05479"/>
    <w:rsid w:val="00E07093"/>
    <w:rsid w:val="00E074E3"/>
    <w:rsid w:val="00E07ADF"/>
    <w:rsid w:val="00E10853"/>
    <w:rsid w:val="00E12B50"/>
    <w:rsid w:val="00E1488B"/>
    <w:rsid w:val="00E213AE"/>
    <w:rsid w:val="00E237A3"/>
    <w:rsid w:val="00E25A31"/>
    <w:rsid w:val="00E26BC4"/>
    <w:rsid w:val="00E30A52"/>
    <w:rsid w:val="00E33837"/>
    <w:rsid w:val="00E34F0F"/>
    <w:rsid w:val="00E35D18"/>
    <w:rsid w:val="00E36FEB"/>
    <w:rsid w:val="00E37E28"/>
    <w:rsid w:val="00E37F6E"/>
    <w:rsid w:val="00E4043B"/>
    <w:rsid w:val="00E413F4"/>
    <w:rsid w:val="00E41A1E"/>
    <w:rsid w:val="00E4361D"/>
    <w:rsid w:val="00E43F84"/>
    <w:rsid w:val="00E45CED"/>
    <w:rsid w:val="00E46CD6"/>
    <w:rsid w:val="00E504E8"/>
    <w:rsid w:val="00E542B5"/>
    <w:rsid w:val="00E549D6"/>
    <w:rsid w:val="00E54C65"/>
    <w:rsid w:val="00E55656"/>
    <w:rsid w:val="00E625C7"/>
    <w:rsid w:val="00E62D01"/>
    <w:rsid w:val="00E63B5F"/>
    <w:rsid w:val="00E70426"/>
    <w:rsid w:val="00E70B44"/>
    <w:rsid w:val="00E71631"/>
    <w:rsid w:val="00E72798"/>
    <w:rsid w:val="00E72EAA"/>
    <w:rsid w:val="00E73CE5"/>
    <w:rsid w:val="00E762B6"/>
    <w:rsid w:val="00E77AEB"/>
    <w:rsid w:val="00E77F6C"/>
    <w:rsid w:val="00E8478A"/>
    <w:rsid w:val="00E84918"/>
    <w:rsid w:val="00E84D89"/>
    <w:rsid w:val="00E85327"/>
    <w:rsid w:val="00E864FF"/>
    <w:rsid w:val="00E86D69"/>
    <w:rsid w:val="00E8726E"/>
    <w:rsid w:val="00E87E58"/>
    <w:rsid w:val="00E90AA8"/>
    <w:rsid w:val="00E913B8"/>
    <w:rsid w:val="00E9294C"/>
    <w:rsid w:val="00E92F68"/>
    <w:rsid w:val="00E937BD"/>
    <w:rsid w:val="00E962EF"/>
    <w:rsid w:val="00E973FE"/>
    <w:rsid w:val="00EA0335"/>
    <w:rsid w:val="00EA3A91"/>
    <w:rsid w:val="00EA3C71"/>
    <w:rsid w:val="00EA3E9C"/>
    <w:rsid w:val="00EA4FE5"/>
    <w:rsid w:val="00EA5FA8"/>
    <w:rsid w:val="00EA6963"/>
    <w:rsid w:val="00EA761C"/>
    <w:rsid w:val="00EB187C"/>
    <w:rsid w:val="00EB419F"/>
    <w:rsid w:val="00EB4A77"/>
    <w:rsid w:val="00EB5464"/>
    <w:rsid w:val="00EB63DC"/>
    <w:rsid w:val="00EB7124"/>
    <w:rsid w:val="00EC009D"/>
    <w:rsid w:val="00EC1E4B"/>
    <w:rsid w:val="00EC2C70"/>
    <w:rsid w:val="00EC39FE"/>
    <w:rsid w:val="00EC487D"/>
    <w:rsid w:val="00EC4D53"/>
    <w:rsid w:val="00EC4FA9"/>
    <w:rsid w:val="00EC574A"/>
    <w:rsid w:val="00EC71AE"/>
    <w:rsid w:val="00ED3103"/>
    <w:rsid w:val="00ED3641"/>
    <w:rsid w:val="00ED379D"/>
    <w:rsid w:val="00ED51DD"/>
    <w:rsid w:val="00ED7D50"/>
    <w:rsid w:val="00EE2B49"/>
    <w:rsid w:val="00EE48E5"/>
    <w:rsid w:val="00EE5160"/>
    <w:rsid w:val="00EE5C02"/>
    <w:rsid w:val="00EE5ED6"/>
    <w:rsid w:val="00EE7D98"/>
    <w:rsid w:val="00EF1B87"/>
    <w:rsid w:val="00EF54D0"/>
    <w:rsid w:val="00EF6A2A"/>
    <w:rsid w:val="00EF731C"/>
    <w:rsid w:val="00EF7492"/>
    <w:rsid w:val="00EF7B2A"/>
    <w:rsid w:val="00F03019"/>
    <w:rsid w:val="00F0316D"/>
    <w:rsid w:val="00F04BCE"/>
    <w:rsid w:val="00F07193"/>
    <w:rsid w:val="00F1081C"/>
    <w:rsid w:val="00F10ECB"/>
    <w:rsid w:val="00F13E81"/>
    <w:rsid w:val="00F1579D"/>
    <w:rsid w:val="00F160A4"/>
    <w:rsid w:val="00F17EC3"/>
    <w:rsid w:val="00F21BE0"/>
    <w:rsid w:val="00F22141"/>
    <w:rsid w:val="00F241C7"/>
    <w:rsid w:val="00F24319"/>
    <w:rsid w:val="00F24884"/>
    <w:rsid w:val="00F256BA"/>
    <w:rsid w:val="00F25D91"/>
    <w:rsid w:val="00F26056"/>
    <w:rsid w:val="00F26573"/>
    <w:rsid w:val="00F31542"/>
    <w:rsid w:val="00F33A5A"/>
    <w:rsid w:val="00F34D9A"/>
    <w:rsid w:val="00F35D2F"/>
    <w:rsid w:val="00F43012"/>
    <w:rsid w:val="00F4426C"/>
    <w:rsid w:val="00F44579"/>
    <w:rsid w:val="00F51D1F"/>
    <w:rsid w:val="00F53730"/>
    <w:rsid w:val="00F551BB"/>
    <w:rsid w:val="00F55854"/>
    <w:rsid w:val="00F5679E"/>
    <w:rsid w:val="00F56FE1"/>
    <w:rsid w:val="00F604EA"/>
    <w:rsid w:val="00F60C97"/>
    <w:rsid w:val="00F60D71"/>
    <w:rsid w:val="00F60EFF"/>
    <w:rsid w:val="00F6164B"/>
    <w:rsid w:val="00F61A06"/>
    <w:rsid w:val="00F64909"/>
    <w:rsid w:val="00F65C2B"/>
    <w:rsid w:val="00F729F3"/>
    <w:rsid w:val="00F7549D"/>
    <w:rsid w:val="00F77F9D"/>
    <w:rsid w:val="00F84597"/>
    <w:rsid w:val="00F92341"/>
    <w:rsid w:val="00F93EF0"/>
    <w:rsid w:val="00F93FFE"/>
    <w:rsid w:val="00F96D4C"/>
    <w:rsid w:val="00FA0CA9"/>
    <w:rsid w:val="00FA3B77"/>
    <w:rsid w:val="00FA4990"/>
    <w:rsid w:val="00FA49ED"/>
    <w:rsid w:val="00FB056A"/>
    <w:rsid w:val="00FB1205"/>
    <w:rsid w:val="00FB305F"/>
    <w:rsid w:val="00FB37BD"/>
    <w:rsid w:val="00FB4E9C"/>
    <w:rsid w:val="00FB59AC"/>
    <w:rsid w:val="00FB6B5A"/>
    <w:rsid w:val="00FC0D7E"/>
    <w:rsid w:val="00FC1797"/>
    <w:rsid w:val="00FC31C7"/>
    <w:rsid w:val="00FC463D"/>
    <w:rsid w:val="00FC4CDA"/>
    <w:rsid w:val="00FC626B"/>
    <w:rsid w:val="00FC6D94"/>
    <w:rsid w:val="00FC79D1"/>
    <w:rsid w:val="00FD1A64"/>
    <w:rsid w:val="00FD3A26"/>
    <w:rsid w:val="00FD5FCC"/>
    <w:rsid w:val="00FD7243"/>
    <w:rsid w:val="00FE0734"/>
    <w:rsid w:val="00FE3381"/>
    <w:rsid w:val="00FE3461"/>
    <w:rsid w:val="00FE421E"/>
    <w:rsid w:val="00FE4FF0"/>
    <w:rsid w:val="00FE5831"/>
    <w:rsid w:val="00FE59B4"/>
    <w:rsid w:val="00FE5F1F"/>
    <w:rsid w:val="00FE7124"/>
    <w:rsid w:val="00FF0D97"/>
    <w:rsid w:val="00FF669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E7AEC7B"/>
  <w15:docId w15:val="{8DCFBF22-D91C-4842-8693-5AFA5F424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0E95"/>
    <w:rPr>
      <w:sz w:val="24"/>
      <w:szCs w:val="24"/>
    </w:rPr>
  </w:style>
  <w:style w:type="paragraph" w:styleId="Heading1">
    <w:name w:val="heading 1"/>
    <w:basedOn w:val="Normal"/>
    <w:next w:val="Normal"/>
    <w:link w:val="Heading1Char"/>
    <w:qFormat/>
    <w:rsid w:val="00B1176F"/>
    <w:pPr>
      <w:keepNext/>
      <w:outlineLvl w:val="0"/>
    </w:pPr>
    <w:rPr>
      <w:b/>
      <w:bCs/>
      <w:sz w:val="36"/>
    </w:rPr>
  </w:style>
  <w:style w:type="paragraph" w:styleId="Heading2">
    <w:name w:val="heading 2"/>
    <w:basedOn w:val="Normal"/>
    <w:next w:val="Normal"/>
    <w:link w:val="Heading2Char"/>
    <w:qFormat/>
    <w:rsid w:val="00B1176F"/>
    <w:pPr>
      <w:keepNext/>
      <w:jc w:val="center"/>
      <w:outlineLvl w:val="1"/>
    </w:pPr>
    <w:rPr>
      <w:b/>
      <w:bCs/>
    </w:rPr>
  </w:style>
  <w:style w:type="paragraph" w:styleId="Heading3">
    <w:name w:val="heading 3"/>
    <w:basedOn w:val="Normal"/>
    <w:next w:val="Normal"/>
    <w:link w:val="Heading3Char"/>
    <w:qFormat/>
    <w:rsid w:val="00B1176F"/>
    <w:pPr>
      <w:keepNext/>
      <w:jc w:val="center"/>
      <w:outlineLvl w:val="2"/>
    </w:pPr>
    <w:rPr>
      <w:b/>
      <w:bCs/>
      <w:sz w:val="32"/>
    </w:rPr>
  </w:style>
  <w:style w:type="paragraph" w:styleId="Heading4">
    <w:name w:val="heading 4"/>
    <w:basedOn w:val="Normal"/>
    <w:next w:val="Normal"/>
    <w:link w:val="Heading4Char"/>
    <w:qFormat/>
    <w:rsid w:val="00B1176F"/>
    <w:pPr>
      <w:keepNext/>
      <w:spacing w:before="240" w:after="60"/>
      <w:outlineLvl w:val="3"/>
    </w:pPr>
    <w:rPr>
      <w:b/>
      <w:bCs/>
      <w:sz w:val="28"/>
      <w:szCs w:val="28"/>
    </w:rPr>
  </w:style>
  <w:style w:type="paragraph" w:styleId="Heading5">
    <w:name w:val="heading 5"/>
    <w:basedOn w:val="Normal"/>
    <w:next w:val="Normal"/>
    <w:link w:val="Heading5Char"/>
    <w:qFormat/>
    <w:rsid w:val="00B1176F"/>
    <w:pPr>
      <w:keepNext/>
      <w:ind w:left="446" w:hanging="446"/>
      <w:outlineLvl w:val="4"/>
    </w:pPr>
    <w:rPr>
      <w:b/>
      <w:szCs w:val="28"/>
      <w:lang w:bidi="ar-EG"/>
    </w:rPr>
  </w:style>
  <w:style w:type="paragraph" w:styleId="Heading6">
    <w:name w:val="heading 6"/>
    <w:basedOn w:val="Normal"/>
    <w:next w:val="Normal"/>
    <w:link w:val="Heading6Char"/>
    <w:qFormat/>
    <w:rsid w:val="00B1176F"/>
    <w:pPr>
      <w:keepNext/>
      <w:outlineLvl w:val="5"/>
    </w:pPr>
    <w:rPr>
      <w:b/>
      <w:bCs/>
      <w:szCs w:val="28"/>
    </w:rPr>
  </w:style>
  <w:style w:type="paragraph" w:styleId="Heading7">
    <w:name w:val="heading 7"/>
    <w:basedOn w:val="Normal"/>
    <w:next w:val="Normal"/>
    <w:link w:val="Heading7Char"/>
    <w:qFormat/>
    <w:rsid w:val="00B1176F"/>
    <w:pPr>
      <w:spacing w:before="240" w:after="60"/>
      <w:outlineLvl w:val="6"/>
    </w:pPr>
  </w:style>
  <w:style w:type="paragraph" w:styleId="Heading8">
    <w:name w:val="heading 8"/>
    <w:basedOn w:val="Normal"/>
    <w:next w:val="Normal"/>
    <w:link w:val="Heading8Char"/>
    <w:qFormat/>
    <w:rsid w:val="00B1176F"/>
    <w:pPr>
      <w:spacing w:before="240" w:after="60"/>
      <w:outlineLvl w:val="7"/>
    </w:pPr>
    <w:rPr>
      <w:i/>
      <w:iCs/>
    </w:rPr>
  </w:style>
  <w:style w:type="paragraph" w:styleId="Heading9">
    <w:name w:val="heading 9"/>
    <w:basedOn w:val="Normal"/>
    <w:next w:val="Normal"/>
    <w:link w:val="Heading9Char"/>
    <w:qFormat/>
    <w:rsid w:val="00B1176F"/>
    <w:pPr>
      <w:spacing w:before="240" w:after="60"/>
      <w:outlineLvl w:val="8"/>
    </w:pPr>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B1176F"/>
    <w:pPr>
      <w:tabs>
        <w:tab w:val="center" w:pos="4153"/>
        <w:tab w:val="right" w:pos="8306"/>
      </w:tabs>
    </w:pPr>
  </w:style>
  <w:style w:type="paragraph" w:styleId="BodyText">
    <w:name w:val="Body Text"/>
    <w:basedOn w:val="Normal"/>
    <w:link w:val="BodyTextChar"/>
    <w:rsid w:val="00B1176F"/>
    <w:rPr>
      <w:b/>
      <w:bCs/>
    </w:rPr>
  </w:style>
  <w:style w:type="character" w:styleId="PageNumber">
    <w:name w:val="page number"/>
    <w:basedOn w:val="DefaultParagraphFont"/>
    <w:rsid w:val="00B1176F"/>
  </w:style>
  <w:style w:type="paragraph" w:styleId="BodyTextIndent">
    <w:name w:val="Body Text Indent"/>
    <w:basedOn w:val="Normal"/>
    <w:link w:val="BodyTextIndentChar"/>
    <w:rsid w:val="00B1176F"/>
    <w:pPr>
      <w:spacing w:after="120"/>
      <w:ind w:left="283"/>
    </w:pPr>
  </w:style>
  <w:style w:type="paragraph" w:styleId="BodyText2">
    <w:name w:val="Body Text 2"/>
    <w:basedOn w:val="Normal"/>
    <w:link w:val="BodyText2Char"/>
    <w:rsid w:val="00B1176F"/>
    <w:rPr>
      <w:b/>
      <w:bCs/>
      <w:sz w:val="28"/>
      <w:szCs w:val="28"/>
    </w:rPr>
  </w:style>
  <w:style w:type="paragraph" w:styleId="FootnoteText">
    <w:name w:val="footnote text"/>
    <w:basedOn w:val="Normal"/>
    <w:link w:val="FootnoteTextChar"/>
    <w:rsid w:val="00B1176F"/>
    <w:rPr>
      <w:sz w:val="20"/>
      <w:szCs w:val="20"/>
    </w:rPr>
  </w:style>
  <w:style w:type="paragraph" w:styleId="BlockText">
    <w:name w:val="Block Text"/>
    <w:basedOn w:val="Normal"/>
    <w:rsid w:val="00B1176F"/>
    <w:pPr>
      <w:ind w:left="-180" w:right="-180"/>
      <w:jc w:val="lowKashida"/>
    </w:pPr>
    <w:rPr>
      <w:sz w:val="36"/>
      <w:szCs w:val="36"/>
      <w:lang w:eastAsia="ar-SA"/>
    </w:rPr>
  </w:style>
  <w:style w:type="paragraph" w:styleId="BodyTextIndent2">
    <w:name w:val="Body Text Indent 2"/>
    <w:basedOn w:val="Normal"/>
    <w:link w:val="BodyTextIndent2Char"/>
    <w:rsid w:val="00B1176F"/>
    <w:pPr>
      <w:ind w:left="360" w:hanging="540"/>
    </w:pPr>
    <w:rPr>
      <w:sz w:val="20"/>
    </w:rPr>
  </w:style>
  <w:style w:type="paragraph" w:styleId="BodyText3">
    <w:name w:val="Body Text 3"/>
    <w:basedOn w:val="Normal"/>
    <w:link w:val="BodyText3Char"/>
    <w:rsid w:val="00B1176F"/>
    <w:rPr>
      <w:sz w:val="20"/>
      <w:szCs w:val="20"/>
      <w:lang w:bidi="ar-EG"/>
    </w:rPr>
  </w:style>
  <w:style w:type="character" w:styleId="FootnoteReference">
    <w:name w:val="footnote reference"/>
    <w:rsid w:val="00B1176F"/>
    <w:rPr>
      <w:vertAlign w:val="superscript"/>
    </w:rPr>
  </w:style>
  <w:style w:type="paragraph" w:styleId="Header">
    <w:name w:val="header"/>
    <w:basedOn w:val="Normal"/>
    <w:link w:val="HeaderChar"/>
    <w:uiPriority w:val="99"/>
    <w:rsid w:val="00B1176F"/>
    <w:pPr>
      <w:tabs>
        <w:tab w:val="center" w:pos="4320"/>
        <w:tab w:val="right" w:pos="8640"/>
      </w:tabs>
    </w:pPr>
  </w:style>
  <w:style w:type="paragraph" w:styleId="Subtitle">
    <w:name w:val="Subtitle"/>
    <w:basedOn w:val="Normal"/>
    <w:link w:val="SubtitleChar"/>
    <w:qFormat/>
    <w:rsid w:val="00B1176F"/>
    <w:rPr>
      <w:b/>
      <w:bCs/>
      <w:sz w:val="28"/>
      <w:szCs w:val="28"/>
    </w:rPr>
  </w:style>
  <w:style w:type="paragraph" w:styleId="DocumentMap">
    <w:name w:val="Document Map"/>
    <w:basedOn w:val="Normal"/>
    <w:link w:val="DocumentMapChar"/>
    <w:rsid w:val="00B1176F"/>
    <w:pPr>
      <w:shd w:val="clear" w:color="auto" w:fill="000080"/>
    </w:pPr>
    <w:rPr>
      <w:rFonts w:ascii="Tahoma" w:hAnsi="Tahoma"/>
      <w:sz w:val="20"/>
      <w:szCs w:val="20"/>
    </w:rPr>
  </w:style>
  <w:style w:type="paragraph" w:styleId="Title">
    <w:name w:val="Title"/>
    <w:basedOn w:val="Normal"/>
    <w:link w:val="TitleChar"/>
    <w:qFormat/>
    <w:rsid w:val="00B1176F"/>
    <w:pPr>
      <w:jc w:val="center"/>
    </w:pPr>
    <w:rPr>
      <w:sz w:val="32"/>
      <w:szCs w:val="32"/>
      <w:lang w:val="en-GB"/>
    </w:rPr>
  </w:style>
  <w:style w:type="paragraph" w:styleId="BalloonText">
    <w:name w:val="Balloon Text"/>
    <w:basedOn w:val="Normal"/>
    <w:link w:val="BalloonTextChar"/>
    <w:unhideWhenUsed/>
    <w:rsid w:val="00FC79D1"/>
    <w:rPr>
      <w:rFonts w:ascii="Tahoma" w:hAnsi="Tahoma"/>
      <w:sz w:val="16"/>
      <w:szCs w:val="16"/>
    </w:rPr>
  </w:style>
  <w:style w:type="character" w:customStyle="1" w:styleId="BalloonTextChar">
    <w:name w:val="Balloon Text Char"/>
    <w:link w:val="BalloonText"/>
    <w:rsid w:val="00FC79D1"/>
    <w:rPr>
      <w:rFonts w:ascii="Tahoma" w:hAnsi="Tahoma" w:cs="Tahoma"/>
      <w:sz w:val="16"/>
      <w:szCs w:val="16"/>
      <w:lang w:eastAsia="en-US"/>
    </w:rPr>
  </w:style>
  <w:style w:type="paragraph" w:styleId="ListParagraph">
    <w:name w:val="List Paragraph"/>
    <w:basedOn w:val="Normal"/>
    <w:link w:val="ListParagraphChar"/>
    <w:uiPriority w:val="34"/>
    <w:qFormat/>
    <w:rsid w:val="00A37EAB"/>
    <w:pPr>
      <w:ind w:left="720"/>
      <w:contextualSpacing/>
    </w:pPr>
  </w:style>
  <w:style w:type="table" w:styleId="TableGrid">
    <w:name w:val="Table Grid"/>
    <w:basedOn w:val="TableNormal"/>
    <w:uiPriority w:val="59"/>
    <w:rsid w:val="00DB1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470372"/>
    <w:pPr>
      <w:keepLines/>
      <w:spacing w:before="480" w:line="276" w:lineRule="auto"/>
      <w:outlineLvl w:val="9"/>
    </w:pPr>
    <w:rPr>
      <w:rFonts w:ascii="Cambria" w:hAnsi="Cambria"/>
      <w:color w:val="365F91"/>
      <w:sz w:val="28"/>
      <w:szCs w:val="28"/>
    </w:rPr>
  </w:style>
  <w:style w:type="paragraph" w:styleId="TOC1">
    <w:name w:val="toc 1"/>
    <w:basedOn w:val="Normal"/>
    <w:next w:val="Normal"/>
    <w:autoRedefine/>
    <w:uiPriority w:val="39"/>
    <w:unhideWhenUsed/>
    <w:rsid w:val="00FE59B4"/>
    <w:pPr>
      <w:tabs>
        <w:tab w:val="right" w:leader="dot" w:pos="8630"/>
      </w:tabs>
      <w:spacing w:after="100"/>
    </w:pPr>
    <w:rPr>
      <w:rFonts w:asciiTheme="majorBidi" w:hAnsiTheme="majorBidi" w:cstheme="majorBidi"/>
      <w:b/>
      <w:bCs/>
      <w:noProof/>
      <w:lang w:bidi="ar-EG"/>
    </w:rPr>
  </w:style>
  <w:style w:type="paragraph" w:styleId="TOC2">
    <w:name w:val="toc 2"/>
    <w:basedOn w:val="Normal"/>
    <w:next w:val="Normal"/>
    <w:autoRedefine/>
    <w:uiPriority w:val="39"/>
    <w:unhideWhenUsed/>
    <w:rsid w:val="00470372"/>
    <w:pPr>
      <w:spacing w:after="100"/>
      <w:ind w:left="240"/>
    </w:pPr>
  </w:style>
  <w:style w:type="paragraph" w:styleId="TOC3">
    <w:name w:val="toc 3"/>
    <w:basedOn w:val="Normal"/>
    <w:next w:val="Normal"/>
    <w:autoRedefine/>
    <w:uiPriority w:val="39"/>
    <w:unhideWhenUsed/>
    <w:rsid w:val="00470372"/>
    <w:pPr>
      <w:spacing w:after="100"/>
      <w:ind w:left="480"/>
    </w:pPr>
  </w:style>
  <w:style w:type="character" w:styleId="Hyperlink">
    <w:name w:val="Hyperlink"/>
    <w:uiPriority w:val="99"/>
    <w:unhideWhenUsed/>
    <w:rsid w:val="00470372"/>
    <w:rPr>
      <w:color w:val="0000FF"/>
      <w:u w:val="single"/>
    </w:rPr>
  </w:style>
  <w:style w:type="character" w:customStyle="1" w:styleId="FooterChar">
    <w:name w:val="Footer Char"/>
    <w:link w:val="Footer"/>
    <w:rsid w:val="004E1D6E"/>
    <w:rPr>
      <w:sz w:val="24"/>
      <w:szCs w:val="24"/>
    </w:rPr>
  </w:style>
  <w:style w:type="character" w:styleId="Strong">
    <w:name w:val="Strong"/>
    <w:uiPriority w:val="22"/>
    <w:qFormat/>
    <w:rsid w:val="00E54C65"/>
    <w:rPr>
      <w:b/>
      <w:bCs/>
    </w:rPr>
  </w:style>
  <w:style w:type="character" w:customStyle="1" w:styleId="Heading3Char">
    <w:name w:val="Heading 3 Char"/>
    <w:link w:val="Heading3"/>
    <w:rsid w:val="00A3606A"/>
    <w:rPr>
      <w:b/>
      <w:bCs/>
      <w:sz w:val="32"/>
      <w:szCs w:val="24"/>
    </w:rPr>
  </w:style>
  <w:style w:type="character" w:customStyle="1" w:styleId="HeaderChar">
    <w:name w:val="Header Char"/>
    <w:link w:val="Header"/>
    <w:uiPriority w:val="99"/>
    <w:rsid w:val="00A3606A"/>
    <w:rPr>
      <w:sz w:val="24"/>
      <w:szCs w:val="24"/>
    </w:rPr>
  </w:style>
  <w:style w:type="character" w:customStyle="1" w:styleId="Heading7Char">
    <w:name w:val="Heading 7 Char"/>
    <w:link w:val="Heading7"/>
    <w:rsid w:val="00886520"/>
    <w:rPr>
      <w:sz w:val="24"/>
      <w:szCs w:val="24"/>
    </w:rPr>
  </w:style>
  <w:style w:type="character" w:customStyle="1" w:styleId="BodyTextChar">
    <w:name w:val="Body Text Char"/>
    <w:link w:val="BodyText"/>
    <w:rsid w:val="00886520"/>
    <w:rPr>
      <w:b/>
      <w:bCs/>
      <w:sz w:val="24"/>
      <w:szCs w:val="24"/>
    </w:rPr>
  </w:style>
  <w:style w:type="character" w:customStyle="1" w:styleId="FootnoteTextChar">
    <w:name w:val="Footnote Text Char"/>
    <w:basedOn w:val="DefaultParagraphFont"/>
    <w:link w:val="FootnoteText"/>
    <w:rsid w:val="00886520"/>
  </w:style>
  <w:style w:type="character" w:customStyle="1" w:styleId="SubtitleChar">
    <w:name w:val="Subtitle Char"/>
    <w:link w:val="Subtitle"/>
    <w:rsid w:val="00886520"/>
    <w:rPr>
      <w:b/>
      <w:bCs/>
      <w:sz w:val="28"/>
      <w:szCs w:val="28"/>
    </w:rPr>
  </w:style>
  <w:style w:type="paragraph" w:customStyle="1" w:styleId="yiv2125367492msonormal">
    <w:name w:val="yiv2125367492msonormal"/>
    <w:basedOn w:val="Normal"/>
    <w:rsid w:val="00D47DF9"/>
    <w:pPr>
      <w:spacing w:before="100" w:beforeAutospacing="1" w:after="100" w:afterAutospacing="1"/>
    </w:pPr>
  </w:style>
  <w:style w:type="character" w:customStyle="1" w:styleId="TitleChar">
    <w:name w:val="Title Char"/>
    <w:link w:val="Title"/>
    <w:rsid w:val="00D47DF9"/>
    <w:rPr>
      <w:sz w:val="32"/>
      <w:szCs w:val="32"/>
      <w:lang w:val="en-GB"/>
    </w:rPr>
  </w:style>
  <w:style w:type="character" w:customStyle="1" w:styleId="Heading1Char">
    <w:name w:val="Heading 1 Char"/>
    <w:link w:val="Heading1"/>
    <w:rsid w:val="00D47DF9"/>
    <w:rPr>
      <w:b/>
      <w:bCs/>
      <w:sz w:val="36"/>
      <w:szCs w:val="24"/>
    </w:rPr>
  </w:style>
  <w:style w:type="character" w:customStyle="1" w:styleId="Heading2Char">
    <w:name w:val="Heading 2 Char"/>
    <w:link w:val="Heading2"/>
    <w:rsid w:val="00D47DF9"/>
    <w:rPr>
      <w:b/>
      <w:bCs/>
      <w:sz w:val="24"/>
      <w:szCs w:val="24"/>
    </w:rPr>
  </w:style>
  <w:style w:type="character" w:customStyle="1" w:styleId="Heading4Char">
    <w:name w:val="Heading 4 Char"/>
    <w:link w:val="Heading4"/>
    <w:rsid w:val="00D47DF9"/>
    <w:rPr>
      <w:b/>
      <w:bCs/>
      <w:sz w:val="28"/>
      <w:szCs w:val="28"/>
    </w:rPr>
  </w:style>
  <w:style w:type="character" w:customStyle="1" w:styleId="Heading5Char">
    <w:name w:val="Heading 5 Char"/>
    <w:link w:val="Heading5"/>
    <w:rsid w:val="00D47DF9"/>
    <w:rPr>
      <w:b/>
      <w:sz w:val="24"/>
      <w:szCs w:val="28"/>
      <w:lang w:bidi="ar-EG"/>
    </w:rPr>
  </w:style>
  <w:style w:type="character" w:customStyle="1" w:styleId="Heading6Char">
    <w:name w:val="Heading 6 Char"/>
    <w:link w:val="Heading6"/>
    <w:rsid w:val="00D47DF9"/>
    <w:rPr>
      <w:b/>
      <w:bCs/>
      <w:sz w:val="24"/>
      <w:szCs w:val="28"/>
    </w:rPr>
  </w:style>
  <w:style w:type="character" w:customStyle="1" w:styleId="Heading8Char">
    <w:name w:val="Heading 8 Char"/>
    <w:link w:val="Heading8"/>
    <w:rsid w:val="00D47DF9"/>
    <w:rPr>
      <w:i/>
      <w:iCs/>
      <w:sz w:val="24"/>
      <w:szCs w:val="24"/>
    </w:rPr>
  </w:style>
  <w:style w:type="character" w:customStyle="1" w:styleId="Heading9Char">
    <w:name w:val="Heading 9 Char"/>
    <w:link w:val="Heading9"/>
    <w:rsid w:val="00D47DF9"/>
    <w:rPr>
      <w:rFonts w:ascii="Arial" w:hAnsi="Arial" w:cs="Arial"/>
      <w:sz w:val="22"/>
      <w:szCs w:val="22"/>
    </w:rPr>
  </w:style>
  <w:style w:type="character" w:customStyle="1" w:styleId="BodyTextIndentChar">
    <w:name w:val="Body Text Indent Char"/>
    <w:link w:val="BodyTextIndent"/>
    <w:rsid w:val="00D47DF9"/>
    <w:rPr>
      <w:sz w:val="24"/>
      <w:szCs w:val="24"/>
    </w:rPr>
  </w:style>
  <w:style w:type="character" w:customStyle="1" w:styleId="BodyText2Char">
    <w:name w:val="Body Text 2 Char"/>
    <w:link w:val="BodyText2"/>
    <w:rsid w:val="00D47DF9"/>
    <w:rPr>
      <w:b/>
      <w:bCs/>
      <w:sz w:val="28"/>
      <w:szCs w:val="28"/>
    </w:rPr>
  </w:style>
  <w:style w:type="character" w:customStyle="1" w:styleId="BodyTextIndent2Char">
    <w:name w:val="Body Text Indent 2 Char"/>
    <w:link w:val="BodyTextIndent2"/>
    <w:rsid w:val="00D47DF9"/>
    <w:rPr>
      <w:szCs w:val="24"/>
    </w:rPr>
  </w:style>
  <w:style w:type="character" w:customStyle="1" w:styleId="BodyText3Char">
    <w:name w:val="Body Text 3 Char"/>
    <w:link w:val="BodyText3"/>
    <w:rsid w:val="00D47DF9"/>
    <w:rPr>
      <w:lang w:bidi="ar-EG"/>
    </w:rPr>
  </w:style>
  <w:style w:type="character" w:customStyle="1" w:styleId="DocumentMapChar">
    <w:name w:val="Document Map Char"/>
    <w:link w:val="DocumentMap"/>
    <w:rsid w:val="00D47DF9"/>
    <w:rPr>
      <w:rFonts w:ascii="Tahoma" w:hAnsi="Tahoma" w:cs="Tahoma"/>
      <w:shd w:val="clear" w:color="auto" w:fill="000080"/>
    </w:rPr>
  </w:style>
  <w:style w:type="character" w:customStyle="1" w:styleId="apple-converted-space">
    <w:name w:val="apple-converted-space"/>
    <w:basedOn w:val="DefaultParagraphFont"/>
    <w:rsid w:val="005B1062"/>
  </w:style>
  <w:style w:type="character" w:styleId="CommentReference">
    <w:name w:val="annotation reference"/>
    <w:basedOn w:val="DefaultParagraphFont"/>
    <w:uiPriority w:val="99"/>
    <w:semiHidden/>
    <w:unhideWhenUsed/>
    <w:rsid w:val="00DF5FBB"/>
    <w:rPr>
      <w:sz w:val="16"/>
      <w:szCs w:val="16"/>
    </w:rPr>
  </w:style>
  <w:style w:type="paragraph" w:styleId="CommentText">
    <w:name w:val="annotation text"/>
    <w:basedOn w:val="Normal"/>
    <w:link w:val="CommentTextChar"/>
    <w:uiPriority w:val="99"/>
    <w:semiHidden/>
    <w:unhideWhenUsed/>
    <w:rsid w:val="00DF5FBB"/>
    <w:rPr>
      <w:sz w:val="20"/>
      <w:szCs w:val="20"/>
    </w:rPr>
  </w:style>
  <w:style w:type="character" w:customStyle="1" w:styleId="CommentTextChar">
    <w:name w:val="Comment Text Char"/>
    <w:basedOn w:val="DefaultParagraphFont"/>
    <w:link w:val="CommentText"/>
    <w:uiPriority w:val="99"/>
    <w:semiHidden/>
    <w:rsid w:val="00DF5FBB"/>
  </w:style>
  <w:style w:type="paragraph" w:styleId="CommentSubject">
    <w:name w:val="annotation subject"/>
    <w:basedOn w:val="CommentText"/>
    <w:next w:val="CommentText"/>
    <w:link w:val="CommentSubjectChar"/>
    <w:uiPriority w:val="99"/>
    <w:semiHidden/>
    <w:unhideWhenUsed/>
    <w:rsid w:val="00DF5FBB"/>
    <w:rPr>
      <w:b/>
      <w:bCs/>
    </w:rPr>
  </w:style>
  <w:style w:type="character" w:customStyle="1" w:styleId="CommentSubjectChar">
    <w:name w:val="Comment Subject Char"/>
    <w:basedOn w:val="CommentTextChar"/>
    <w:link w:val="CommentSubject"/>
    <w:uiPriority w:val="99"/>
    <w:semiHidden/>
    <w:rsid w:val="00DF5FBB"/>
    <w:rPr>
      <w:b/>
      <w:bCs/>
    </w:rPr>
  </w:style>
  <w:style w:type="table" w:customStyle="1" w:styleId="GridTable5Dark-Accent11">
    <w:name w:val="Grid Table 5 Dark - Accent 11"/>
    <w:basedOn w:val="TableNormal"/>
    <w:uiPriority w:val="50"/>
    <w:rsid w:val="00312DD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styleId="NoSpacing">
    <w:name w:val="No Spacing"/>
    <w:uiPriority w:val="1"/>
    <w:qFormat/>
    <w:rsid w:val="0043569C"/>
    <w:rPr>
      <w:sz w:val="24"/>
      <w:szCs w:val="24"/>
    </w:rPr>
  </w:style>
  <w:style w:type="character" w:customStyle="1" w:styleId="tlid-translation">
    <w:name w:val="tlid-translation"/>
    <w:basedOn w:val="DefaultParagraphFont"/>
    <w:rsid w:val="00BB4F4A"/>
  </w:style>
  <w:style w:type="character" w:customStyle="1" w:styleId="ListParagraphChar">
    <w:name w:val="List Paragraph Char"/>
    <w:link w:val="ListParagraph"/>
    <w:uiPriority w:val="34"/>
    <w:locked/>
    <w:rsid w:val="007A47C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85855">
      <w:bodyDiv w:val="1"/>
      <w:marLeft w:val="0"/>
      <w:marRight w:val="0"/>
      <w:marTop w:val="0"/>
      <w:marBottom w:val="0"/>
      <w:divBdr>
        <w:top w:val="none" w:sz="0" w:space="0" w:color="auto"/>
        <w:left w:val="none" w:sz="0" w:space="0" w:color="auto"/>
        <w:bottom w:val="none" w:sz="0" w:space="0" w:color="auto"/>
        <w:right w:val="none" w:sz="0" w:space="0" w:color="auto"/>
      </w:divBdr>
    </w:div>
    <w:div w:id="393937946">
      <w:bodyDiv w:val="1"/>
      <w:marLeft w:val="0"/>
      <w:marRight w:val="0"/>
      <w:marTop w:val="0"/>
      <w:marBottom w:val="0"/>
      <w:divBdr>
        <w:top w:val="none" w:sz="0" w:space="0" w:color="auto"/>
        <w:left w:val="none" w:sz="0" w:space="0" w:color="auto"/>
        <w:bottom w:val="none" w:sz="0" w:space="0" w:color="auto"/>
        <w:right w:val="none" w:sz="0" w:space="0" w:color="auto"/>
      </w:divBdr>
    </w:div>
    <w:div w:id="411590466">
      <w:bodyDiv w:val="1"/>
      <w:marLeft w:val="0"/>
      <w:marRight w:val="0"/>
      <w:marTop w:val="0"/>
      <w:marBottom w:val="0"/>
      <w:divBdr>
        <w:top w:val="none" w:sz="0" w:space="0" w:color="auto"/>
        <w:left w:val="none" w:sz="0" w:space="0" w:color="auto"/>
        <w:bottom w:val="none" w:sz="0" w:space="0" w:color="auto"/>
        <w:right w:val="none" w:sz="0" w:space="0" w:color="auto"/>
      </w:divBdr>
      <w:divsChild>
        <w:div w:id="358818845">
          <w:marLeft w:val="0"/>
          <w:marRight w:val="0"/>
          <w:marTop w:val="0"/>
          <w:marBottom w:val="0"/>
          <w:divBdr>
            <w:top w:val="none" w:sz="0" w:space="0" w:color="auto"/>
            <w:left w:val="none" w:sz="0" w:space="0" w:color="auto"/>
            <w:bottom w:val="none" w:sz="0" w:space="0" w:color="auto"/>
            <w:right w:val="none" w:sz="0" w:space="0" w:color="auto"/>
          </w:divBdr>
          <w:divsChild>
            <w:div w:id="862328047">
              <w:marLeft w:val="0"/>
              <w:marRight w:val="0"/>
              <w:marTop w:val="0"/>
              <w:marBottom w:val="0"/>
              <w:divBdr>
                <w:top w:val="none" w:sz="0" w:space="0" w:color="auto"/>
                <w:left w:val="none" w:sz="0" w:space="0" w:color="auto"/>
                <w:bottom w:val="none" w:sz="0" w:space="0" w:color="auto"/>
                <w:right w:val="none" w:sz="0" w:space="0" w:color="auto"/>
              </w:divBdr>
              <w:divsChild>
                <w:div w:id="1839225810">
                  <w:marLeft w:val="0"/>
                  <w:marRight w:val="0"/>
                  <w:marTop w:val="0"/>
                  <w:marBottom w:val="0"/>
                  <w:divBdr>
                    <w:top w:val="none" w:sz="0" w:space="0" w:color="auto"/>
                    <w:left w:val="none" w:sz="0" w:space="0" w:color="auto"/>
                    <w:bottom w:val="none" w:sz="0" w:space="0" w:color="auto"/>
                    <w:right w:val="none" w:sz="0" w:space="0" w:color="auto"/>
                  </w:divBdr>
                  <w:divsChild>
                    <w:div w:id="1779063300">
                      <w:marLeft w:val="0"/>
                      <w:marRight w:val="0"/>
                      <w:marTop w:val="0"/>
                      <w:marBottom w:val="0"/>
                      <w:divBdr>
                        <w:top w:val="none" w:sz="0" w:space="0" w:color="auto"/>
                        <w:left w:val="none" w:sz="0" w:space="0" w:color="auto"/>
                        <w:bottom w:val="none" w:sz="0" w:space="0" w:color="auto"/>
                        <w:right w:val="none" w:sz="0" w:space="0" w:color="auto"/>
                      </w:divBdr>
                      <w:divsChild>
                        <w:div w:id="855462333">
                          <w:marLeft w:val="0"/>
                          <w:marRight w:val="0"/>
                          <w:marTop w:val="0"/>
                          <w:marBottom w:val="0"/>
                          <w:divBdr>
                            <w:top w:val="none" w:sz="0" w:space="0" w:color="auto"/>
                            <w:left w:val="none" w:sz="0" w:space="0" w:color="auto"/>
                            <w:bottom w:val="none" w:sz="0" w:space="0" w:color="auto"/>
                            <w:right w:val="none" w:sz="0" w:space="0" w:color="auto"/>
                          </w:divBdr>
                        </w:div>
                        <w:div w:id="674457980">
                          <w:marLeft w:val="0"/>
                          <w:marRight w:val="0"/>
                          <w:marTop w:val="0"/>
                          <w:marBottom w:val="0"/>
                          <w:divBdr>
                            <w:top w:val="none" w:sz="0" w:space="0" w:color="auto"/>
                            <w:left w:val="none" w:sz="0" w:space="0" w:color="auto"/>
                            <w:bottom w:val="none" w:sz="0" w:space="0" w:color="auto"/>
                            <w:right w:val="none" w:sz="0" w:space="0" w:color="auto"/>
                          </w:divBdr>
                          <w:divsChild>
                            <w:div w:id="1464885829">
                              <w:marLeft w:val="0"/>
                              <w:marRight w:val="0"/>
                              <w:marTop w:val="0"/>
                              <w:marBottom w:val="0"/>
                              <w:divBdr>
                                <w:top w:val="none" w:sz="0" w:space="0" w:color="auto"/>
                                <w:left w:val="none" w:sz="0" w:space="0" w:color="auto"/>
                                <w:bottom w:val="none" w:sz="0" w:space="0" w:color="auto"/>
                                <w:right w:val="none" w:sz="0" w:space="0" w:color="auto"/>
                              </w:divBdr>
                            </w:div>
                          </w:divsChild>
                        </w:div>
                        <w:div w:id="1874686319">
                          <w:marLeft w:val="0"/>
                          <w:marRight w:val="0"/>
                          <w:marTop w:val="0"/>
                          <w:marBottom w:val="0"/>
                          <w:divBdr>
                            <w:top w:val="none" w:sz="0" w:space="0" w:color="auto"/>
                            <w:left w:val="none" w:sz="0" w:space="0" w:color="auto"/>
                            <w:bottom w:val="none" w:sz="0" w:space="0" w:color="auto"/>
                            <w:right w:val="none" w:sz="0" w:space="0" w:color="auto"/>
                          </w:divBdr>
                          <w:divsChild>
                            <w:div w:id="647783250">
                              <w:marLeft w:val="0"/>
                              <w:marRight w:val="300"/>
                              <w:marTop w:val="180"/>
                              <w:marBottom w:val="0"/>
                              <w:divBdr>
                                <w:top w:val="none" w:sz="0" w:space="0" w:color="auto"/>
                                <w:left w:val="none" w:sz="0" w:space="0" w:color="auto"/>
                                <w:bottom w:val="none" w:sz="0" w:space="0" w:color="auto"/>
                                <w:right w:val="none" w:sz="0" w:space="0" w:color="auto"/>
                              </w:divBdr>
                              <w:divsChild>
                                <w:div w:id="160919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812137">
          <w:marLeft w:val="0"/>
          <w:marRight w:val="0"/>
          <w:marTop w:val="0"/>
          <w:marBottom w:val="0"/>
          <w:divBdr>
            <w:top w:val="none" w:sz="0" w:space="0" w:color="auto"/>
            <w:left w:val="none" w:sz="0" w:space="0" w:color="auto"/>
            <w:bottom w:val="none" w:sz="0" w:space="0" w:color="auto"/>
            <w:right w:val="none" w:sz="0" w:space="0" w:color="auto"/>
          </w:divBdr>
          <w:divsChild>
            <w:div w:id="1353914828">
              <w:marLeft w:val="0"/>
              <w:marRight w:val="0"/>
              <w:marTop w:val="0"/>
              <w:marBottom w:val="0"/>
              <w:divBdr>
                <w:top w:val="none" w:sz="0" w:space="0" w:color="auto"/>
                <w:left w:val="none" w:sz="0" w:space="0" w:color="auto"/>
                <w:bottom w:val="none" w:sz="0" w:space="0" w:color="auto"/>
                <w:right w:val="none" w:sz="0" w:space="0" w:color="auto"/>
              </w:divBdr>
              <w:divsChild>
                <w:div w:id="166479749">
                  <w:marLeft w:val="0"/>
                  <w:marRight w:val="0"/>
                  <w:marTop w:val="0"/>
                  <w:marBottom w:val="0"/>
                  <w:divBdr>
                    <w:top w:val="none" w:sz="0" w:space="0" w:color="auto"/>
                    <w:left w:val="none" w:sz="0" w:space="0" w:color="auto"/>
                    <w:bottom w:val="none" w:sz="0" w:space="0" w:color="auto"/>
                    <w:right w:val="none" w:sz="0" w:space="0" w:color="auto"/>
                  </w:divBdr>
                  <w:divsChild>
                    <w:div w:id="1914661552">
                      <w:marLeft w:val="0"/>
                      <w:marRight w:val="0"/>
                      <w:marTop w:val="0"/>
                      <w:marBottom w:val="0"/>
                      <w:divBdr>
                        <w:top w:val="none" w:sz="0" w:space="0" w:color="auto"/>
                        <w:left w:val="none" w:sz="0" w:space="0" w:color="auto"/>
                        <w:bottom w:val="none" w:sz="0" w:space="0" w:color="auto"/>
                        <w:right w:val="none" w:sz="0" w:space="0" w:color="auto"/>
                      </w:divBdr>
                      <w:divsChild>
                        <w:div w:id="1967658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mputing2014.com/"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7B80FE08805E44F9A5E39711273BB56" ma:contentTypeVersion="2" ma:contentTypeDescription="Create a new document." ma:contentTypeScope="" ma:versionID="e6dbc9ce50f9f900a85f143e0afe04f0">
  <xsd:schema xmlns:xsd="http://www.w3.org/2001/XMLSchema" xmlns:xs="http://www.w3.org/2001/XMLSchema" xmlns:p="http://schemas.microsoft.com/office/2006/metadata/properties" xmlns:ns1="http://schemas.microsoft.com/sharepoint/v3" xmlns:ns2="efdfac4e-3066-44f2-902c-728090ba1d61" targetNamespace="http://schemas.microsoft.com/office/2006/metadata/properties" ma:root="true" ma:fieldsID="55cd1b8158c48429ff52908cb4869294" ns1:_="" ns2:_="">
    <xsd:import namespace="http://schemas.microsoft.com/sharepoint/v3"/>
    <xsd:import namespace="efdfac4e-3066-44f2-902c-728090ba1d61"/>
    <xsd:element name="properties">
      <xsd:complexType>
        <xsd:sequence>
          <xsd:element name="documentManagement">
            <xsd:complexType>
              <xsd:all>
                <xsd:element ref="ns1:PublishingStartDate" minOccurs="0"/>
                <xsd:element ref="ns1:PublishingExpirationDate" minOccurs="0"/>
                <xsd:element ref="ns2:Version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fdfac4e-3066-44f2-902c-728090ba1d61" elementFormDefault="qualified">
    <xsd:import namespace="http://schemas.microsoft.com/office/2006/documentManagement/types"/>
    <xsd:import namespace="http://schemas.microsoft.com/office/infopath/2007/PartnerControls"/>
    <xsd:element name="Version0" ma:index="10" nillable="true" ma:displayName="Version" ma:internalName="Version0">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Version0 xmlns="efdfac4e-3066-44f2-902c-728090ba1d61">New</Version0>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3A8E8E-5039-479F-A6A7-A20933B59E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fdfac4e-3066-44f2-902c-728090ba1d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12FE038-5CF7-4871-88FD-60302E63F8D2}">
  <ds:schemaRefs>
    <ds:schemaRef ds:uri="http://schemas.microsoft.com/office/2006/metadata/properties"/>
    <ds:schemaRef ds:uri="http://schemas.microsoft.com/office/infopath/2007/PartnerControls"/>
    <ds:schemaRef ds:uri="efdfac4e-3066-44f2-902c-728090ba1d61"/>
    <ds:schemaRef ds:uri="http://schemas.microsoft.com/sharepoint/v3"/>
  </ds:schemaRefs>
</ds:datastoreItem>
</file>

<file path=customXml/itemProps3.xml><?xml version="1.0" encoding="utf-8"?>
<ds:datastoreItem xmlns:ds="http://schemas.openxmlformats.org/officeDocument/2006/customXml" ds:itemID="{C36072FE-36F4-4FDD-AEB1-EB29ADA007A8}">
  <ds:schemaRefs>
    <ds:schemaRef ds:uri="http://schemas.microsoft.com/sharepoint/v3/contenttype/forms"/>
  </ds:schemaRefs>
</ds:datastoreItem>
</file>

<file path=customXml/itemProps4.xml><?xml version="1.0" encoding="utf-8"?>
<ds:datastoreItem xmlns:ds="http://schemas.openxmlformats.org/officeDocument/2006/customXml" ds:itemID="{FADB7B8E-DA41-463B-B148-49F47FB71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1213</Words>
  <Characters>6915</Characters>
  <Application>Microsoft Office Word</Application>
  <DocSecurity>0</DocSecurity>
  <Lines>57</Lines>
  <Paragraphs>16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Course Specifications</vt:lpstr>
      <vt:lpstr>T6_Course Specifications_10_6_2017</vt:lpstr>
    </vt:vector>
  </TitlesOfParts>
  <Company>Hewlett-Packard</Company>
  <LinksUpToDate>false</LinksUpToDate>
  <CharactersWithSpaces>8112</CharactersWithSpaces>
  <SharedDoc>false</SharedDoc>
  <HLinks>
    <vt:vector size="210" baseType="variant">
      <vt:variant>
        <vt:i4>1900593</vt:i4>
      </vt:variant>
      <vt:variant>
        <vt:i4>149</vt:i4>
      </vt:variant>
      <vt:variant>
        <vt:i4>0</vt:i4>
      </vt:variant>
      <vt:variant>
        <vt:i4>5</vt:i4>
      </vt:variant>
      <vt:variant>
        <vt:lpwstr/>
      </vt:variant>
      <vt:variant>
        <vt:lpwstr>_Toc294526502</vt:lpwstr>
      </vt:variant>
      <vt:variant>
        <vt:i4>1310768</vt:i4>
      </vt:variant>
      <vt:variant>
        <vt:i4>143</vt:i4>
      </vt:variant>
      <vt:variant>
        <vt:i4>0</vt:i4>
      </vt:variant>
      <vt:variant>
        <vt:i4>5</vt:i4>
      </vt:variant>
      <vt:variant>
        <vt:lpwstr/>
      </vt:variant>
      <vt:variant>
        <vt:lpwstr>_Toc294526498</vt:lpwstr>
      </vt:variant>
      <vt:variant>
        <vt:i4>1310768</vt:i4>
      </vt:variant>
      <vt:variant>
        <vt:i4>140</vt:i4>
      </vt:variant>
      <vt:variant>
        <vt:i4>0</vt:i4>
      </vt:variant>
      <vt:variant>
        <vt:i4>5</vt:i4>
      </vt:variant>
      <vt:variant>
        <vt:lpwstr/>
      </vt:variant>
      <vt:variant>
        <vt:lpwstr>_Toc294526494</vt:lpwstr>
      </vt:variant>
      <vt:variant>
        <vt:i4>1310768</vt:i4>
      </vt:variant>
      <vt:variant>
        <vt:i4>137</vt:i4>
      </vt:variant>
      <vt:variant>
        <vt:i4>0</vt:i4>
      </vt:variant>
      <vt:variant>
        <vt:i4>5</vt:i4>
      </vt:variant>
      <vt:variant>
        <vt:lpwstr/>
      </vt:variant>
      <vt:variant>
        <vt:lpwstr>_Toc294526490</vt:lpwstr>
      </vt:variant>
      <vt:variant>
        <vt:i4>1376304</vt:i4>
      </vt:variant>
      <vt:variant>
        <vt:i4>131</vt:i4>
      </vt:variant>
      <vt:variant>
        <vt:i4>0</vt:i4>
      </vt:variant>
      <vt:variant>
        <vt:i4>5</vt:i4>
      </vt:variant>
      <vt:variant>
        <vt:lpwstr/>
      </vt:variant>
      <vt:variant>
        <vt:lpwstr>_Toc294526486</vt:lpwstr>
      </vt:variant>
      <vt:variant>
        <vt:i4>1376304</vt:i4>
      </vt:variant>
      <vt:variant>
        <vt:i4>125</vt:i4>
      </vt:variant>
      <vt:variant>
        <vt:i4>0</vt:i4>
      </vt:variant>
      <vt:variant>
        <vt:i4>5</vt:i4>
      </vt:variant>
      <vt:variant>
        <vt:lpwstr/>
      </vt:variant>
      <vt:variant>
        <vt:lpwstr>_Toc294526482</vt:lpwstr>
      </vt:variant>
      <vt:variant>
        <vt:i4>1703984</vt:i4>
      </vt:variant>
      <vt:variant>
        <vt:i4>122</vt:i4>
      </vt:variant>
      <vt:variant>
        <vt:i4>0</vt:i4>
      </vt:variant>
      <vt:variant>
        <vt:i4>5</vt:i4>
      </vt:variant>
      <vt:variant>
        <vt:lpwstr/>
      </vt:variant>
      <vt:variant>
        <vt:lpwstr>_Toc294526478</vt:lpwstr>
      </vt:variant>
      <vt:variant>
        <vt:i4>1703984</vt:i4>
      </vt:variant>
      <vt:variant>
        <vt:i4>119</vt:i4>
      </vt:variant>
      <vt:variant>
        <vt:i4>0</vt:i4>
      </vt:variant>
      <vt:variant>
        <vt:i4>5</vt:i4>
      </vt:variant>
      <vt:variant>
        <vt:lpwstr/>
      </vt:variant>
      <vt:variant>
        <vt:lpwstr>_Toc294526474</vt:lpwstr>
      </vt:variant>
      <vt:variant>
        <vt:i4>1703984</vt:i4>
      </vt:variant>
      <vt:variant>
        <vt:i4>116</vt:i4>
      </vt:variant>
      <vt:variant>
        <vt:i4>0</vt:i4>
      </vt:variant>
      <vt:variant>
        <vt:i4>5</vt:i4>
      </vt:variant>
      <vt:variant>
        <vt:lpwstr/>
      </vt:variant>
      <vt:variant>
        <vt:lpwstr>_Toc294526472</vt:lpwstr>
      </vt:variant>
      <vt:variant>
        <vt:i4>1703984</vt:i4>
      </vt:variant>
      <vt:variant>
        <vt:i4>113</vt:i4>
      </vt:variant>
      <vt:variant>
        <vt:i4>0</vt:i4>
      </vt:variant>
      <vt:variant>
        <vt:i4>5</vt:i4>
      </vt:variant>
      <vt:variant>
        <vt:lpwstr/>
      </vt:variant>
      <vt:variant>
        <vt:lpwstr>_Toc294526470</vt:lpwstr>
      </vt:variant>
      <vt:variant>
        <vt:i4>1769520</vt:i4>
      </vt:variant>
      <vt:variant>
        <vt:i4>110</vt:i4>
      </vt:variant>
      <vt:variant>
        <vt:i4>0</vt:i4>
      </vt:variant>
      <vt:variant>
        <vt:i4>5</vt:i4>
      </vt:variant>
      <vt:variant>
        <vt:lpwstr/>
      </vt:variant>
      <vt:variant>
        <vt:lpwstr>_Toc294526469</vt:lpwstr>
      </vt:variant>
      <vt:variant>
        <vt:i4>1769520</vt:i4>
      </vt:variant>
      <vt:variant>
        <vt:i4>107</vt:i4>
      </vt:variant>
      <vt:variant>
        <vt:i4>0</vt:i4>
      </vt:variant>
      <vt:variant>
        <vt:i4>5</vt:i4>
      </vt:variant>
      <vt:variant>
        <vt:lpwstr/>
      </vt:variant>
      <vt:variant>
        <vt:lpwstr>_Toc294526468</vt:lpwstr>
      </vt:variant>
      <vt:variant>
        <vt:i4>1769520</vt:i4>
      </vt:variant>
      <vt:variant>
        <vt:i4>101</vt:i4>
      </vt:variant>
      <vt:variant>
        <vt:i4>0</vt:i4>
      </vt:variant>
      <vt:variant>
        <vt:i4>5</vt:i4>
      </vt:variant>
      <vt:variant>
        <vt:lpwstr/>
      </vt:variant>
      <vt:variant>
        <vt:lpwstr>_Toc294526467</vt:lpwstr>
      </vt:variant>
      <vt:variant>
        <vt:i4>1769520</vt:i4>
      </vt:variant>
      <vt:variant>
        <vt:i4>95</vt:i4>
      </vt:variant>
      <vt:variant>
        <vt:i4>0</vt:i4>
      </vt:variant>
      <vt:variant>
        <vt:i4>5</vt:i4>
      </vt:variant>
      <vt:variant>
        <vt:lpwstr/>
      </vt:variant>
      <vt:variant>
        <vt:lpwstr>_Toc294526466</vt:lpwstr>
      </vt:variant>
      <vt:variant>
        <vt:i4>1769520</vt:i4>
      </vt:variant>
      <vt:variant>
        <vt:i4>89</vt:i4>
      </vt:variant>
      <vt:variant>
        <vt:i4>0</vt:i4>
      </vt:variant>
      <vt:variant>
        <vt:i4>5</vt:i4>
      </vt:variant>
      <vt:variant>
        <vt:lpwstr/>
      </vt:variant>
      <vt:variant>
        <vt:lpwstr>_Toc294526465</vt:lpwstr>
      </vt:variant>
      <vt:variant>
        <vt:i4>1769520</vt:i4>
      </vt:variant>
      <vt:variant>
        <vt:i4>83</vt:i4>
      </vt:variant>
      <vt:variant>
        <vt:i4>0</vt:i4>
      </vt:variant>
      <vt:variant>
        <vt:i4>5</vt:i4>
      </vt:variant>
      <vt:variant>
        <vt:lpwstr/>
      </vt:variant>
      <vt:variant>
        <vt:lpwstr>_Toc294526464</vt:lpwstr>
      </vt:variant>
      <vt:variant>
        <vt:i4>1769520</vt:i4>
      </vt:variant>
      <vt:variant>
        <vt:i4>77</vt:i4>
      </vt:variant>
      <vt:variant>
        <vt:i4>0</vt:i4>
      </vt:variant>
      <vt:variant>
        <vt:i4>5</vt:i4>
      </vt:variant>
      <vt:variant>
        <vt:lpwstr/>
      </vt:variant>
      <vt:variant>
        <vt:lpwstr>_Toc294526463</vt:lpwstr>
      </vt:variant>
      <vt:variant>
        <vt:i4>1769520</vt:i4>
      </vt:variant>
      <vt:variant>
        <vt:i4>71</vt:i4>
      </vt:variant>
      <vt:variant>
        <vt:i4>0</vt:i4>
      </vt:variant>
      <vt:variant>
        <vt:i4>5</vt:i4>
      </vt:variant>
      <vt:variant>
        <vt:lpwstr/>
      </vt:variant>
      <vt:variant>
        <vt:lpwstr>_Toc294526462</vt:lpwstr>
      </vt:variant>
      <vt:variant>
        <vt:i4>1769520</vt:i4>
      </vt:variant>
      <vt:variant>
        <vt:i4>65</vt:i4>
      </vt:variant>
      <vt:variant>
        <vt:i4>0</vt:i4>
      </vt:variant>
      <vt:variant>
        <vt:i4>5</vt:i4>
      </vt:variant>
      <vt:variant>
        <vt:lpwstr/>
      </vt:variant>
      <vt:variant>
        <vt:lpwstr>_Toc294526461</vt:lpwstr>
      </vt:variant>
      <vt:variant>
        <vt:i4>1769520</vt:i4>
      </vt:variant>
      <vt:variant>
        <vt:i4>62</vt:i4>
      </vt:variant>
      <vt:variant>
        <vt:i4>0</vt:i4>
      </vt:variant>
      <vt:variant>
        <vt:i4>5</vt:i4>
      </vt:variant>
      <vt:variant>
        <vt:lpwstr/>
      </vt:variant>
      <vt:variant>
        <vt:lpwstr>_Toc294526460</vt:lpwstr>
      </vt:variant>
      <vt:variant>
        <vt:i4>1572912</vt:i4>
      </vt:variant>
      <vt:variant>
        <vt:i4>59</vt:i4>
      </vt:variant>
      <vt:variant>
        <vt:i4>0</vt:i4>
      </vt:variant>
      <vt:variant>
        <vt:i4>5</vt:i4>
      </vt:variant>
      <vt:variant>
        <vt:lpwstr/>
      </vt:variant>
      <vt:variant>
        <vt:lpwstr>_Toc294526459</vt:lpwstr>
      </vt:variant>
      <vt:variant>
        <vt:i4>1572912</vt:i4>
      </vt:variant>
      <vt:variant>
        <vt:i4>56</vt:i4>
      </vt:variant>
      <vt:variant>
        <vt:i4>0</vt:i4>
      </vt:variant>
      <vt:variant>
        <vt:i4>5</vt:i4>
      </vt:variant>
      <vt:variant>
        <vt:lpwstr/>
      </vt:variant>
      <vt:variant>
        <vt:lpwstr>_Toc294526458</vt:lpwstr>
      </vt:variant>
      <vt:variant>
        <vt:i4>1572912</vt:i4>
      </vt:variant>
      <vt:variant>
        <vt:i4>50</vt:i4>
      </vt:variant>
      <vt:variant>
        <vt:i4>0</vt:i4>
      </vt:variant>
      <vt:variant>
        <vt:i4>5</vt:i4>
      </vt:variant>
      <vt:variant>
        <vt:lpwstr/>
      </vt:variant>
      <vt:variant>
        <vt:lpwstr>_Toc294526457</vt:lpwstr>
      </vt:variant>
      <vt:variant>
        <vt:i4>1572912</vt:i4>
      </vt:variant>
      <vt:variant>
        <vt:i4>44</vt:i4>
      </vt:variant>
      <vt:variant>
        <vt:i4>0</vt:i4>
      </vt:variant>
      <vt:variant>
        <vt:i4>5</vt:i4>
      </vt:variant>
      <vt:variant>
        <vt:lpwstr/>
      </vt:variant>
      <vt:variant>
        <vt:lpwstr>_Toc294526456</vt:lpwstr>
      </vt:variant>
      <vt:variant>
        <vt:i4>1572912</vt:i4>
      </vt:variant>
      <vt:variant>
        <vt:i4>41</vt:i4>
      </vt:variant>
      <vt:variant>
        <vt:i4>0</vt:i4>
      </vt:variant>
      <vt:variant>
        <vt:i4>5</vt:i4>
      </vt:variant>
      <vt:variant>
        <vt:lpwstr/>
      </vt:variant>
      <vt:variant>
        <vt:lpwstr>_Toc294526454</vt:lpwstr>
      </vt:variant>
      <vt:variant>
        <vt:i4>1572912</vt:i4>
      </vt:variant>
      <vt:variant>
        <vt:i4>35</vt:i4>
      </vt:variant>
      <vt:variant>
        <vt:i4>0</vt:i4>
      </vt:variant>
      <vt:variant>
        <vt:i4>5</vt:i4>
      </vt:variant>
      <vt:variant>
        <vt:lpwstr/>
      </vt:variant>
      <vt:variant>
        <vt:lpwstr>_Toc294526453</vt:lpwstr>
      </vt:variant>
      <vt:variant>
        <vt:i4>1572912</vt:i4>
      </vt:variant>
      <vt:variant>
        <vt:i4>29</vt:i4>
      </vt:variant>
      <vt:variant>
        <vt:i4>0</vt:i4>
      </vt:variant>
      <vt:variant>
        <vt:i4>5</vt:i4>
      </vt:variant>
      <vt:variant>
        <vt:lpwstr/>
      </vt:variant>
      <vt:variant>
        <vt:lpwstr>_Toc294526452</vt:lpwstr>
      </vt:variant>
      <vt:variant>
        <vt:i4>1572912</vt:i4>
      </vt:variant>
      <vt:variant>
        <vt:i4>23</vt:i4>
      </vt:variant>
      <vt:variant>
        <vt:i4>0</vt:i4>
      </vt:variant>
      <vt:variant>
        <vt:i4>5</vt:i4>
      </vt:variant>
      <vt:variant>
        <vt:lpwstr/>
      </vt:variant>
      <vt:variant>
        <vt:lpwstr>_Toc294526451</vt:lpwstr>
      </vt:variant>
      <vt:variant>
        <vt:i4>1572912</vt:i4>
      </vt:variant>
      <vt:variant>
        <vt:i4>20</vt:i4>
      </vt:variant>
      <vt:variant>
        <vt:i4>0</vt:i4>
      </vt:variant>
      <vt:variant>
        <vt:i4>5</vt:i4>
      </vt:variant>
      <vt:variant>
        <vt:lpwstr/>
      </vt:variant>
      <vt:variant>
        <vt:lpwstr>_Toc294526450</vt:lpwstr>
      </vt:variant>
      <vt:variant>
        <vt:i4>1638448</vt:i4>
      </vt:variant>
      <vt:variant>
        <vt:i4>17</vt:i4>
      </vt:variant>
      <vt:variant>
        <vt:i4>0</vt:i4>
      </vt:variant>
      <vt:variant>
        <vt:i4>5</vt:i4>
      </vt:variant>
      <vt:variant>
        <vt:lpwstr/>
      </vt:variant>
      <vt:variant>
        <vt:lpwstr>_Toc294526449</vt:lpwstr>
      </vt:variant>
      <vt:variant>
        <vt:i4>1638448</vt:i4>
      </vt:variant>
      <vt:variant>
        <vt:i4>14</vt:i4>
      </vt:variant>
      <vt:variant>
        <vt:i4>0</vt:i4>
      </vt:variant>
      <vt:variant>
        <vt:i4>5</vt:i4>
      </vt:variant>
      <vt:variant>
        <vt:lpwstr/>
      </vt:variant>
      <vt:variant>
        <vt:lpwstr>_Toc294526448</vt:lpwstr>
      </vt:variant>
      <vt:variant>
        <vt:i4>1638448</vt:i4>
      </vt:variant>
      <vt:variant>
        <vt:i4>11</vt:i4>
      </vt:variant>
      <vt:variant>
        <vt:i4>0</vt:i4>
      </vt:variant>
      <vt:variant>
        <vt:i4>5</vt:i4>
      </vt:variant>
      <vt:variant>
        <vt:lpwstr/>
      </vt:variant>
      <vt:variant>
        <vt:lpwstr>_Toc294526447</vt:lpwstr>
      </vt:variant>
      <vt:variant>
        <vt:i4>1638448</vt:i4>
      </vt:variant>
      <vt:variant>
        <vt:i4>8</vt:i4>
      </vt:variant>
      <vt:variant>
        <vt:i4>0</vt:i4>
      </vt:variant>
      <vt:variant>
        <vt:i4>5</vt:i4>
      </vt:variant>
      <vt:variant>
        <vt:lpwstr/>
      </vt:variant>
      <vt:variant>
        <vt:lpwstr>_Toc294526446</vt:lpwstr>
      </vt:variant>
      <vt:variant>
        <vt:i4>1638448</vt:i4>
      </vt:variant>
      <vt:variant>
        <vt:i4>5</vt:i4>
      </vt:variant>
      <vt:variant>
        <vt:i4>0</vt:i4>
      </vt:variant>
      <vt:variant>
        <vt:i4>5</vt:i4>
      </vt:variant>
      <vt:variant>
        <vt:lpwstr/>
      </vt:variant>
      <vt:variant>
        <vt:lpwstr>_Toc294526445</vt:lpwstr>
      </vt:variant>
      <vt:variant>
        <vt:i4>1638448</vt:i4>
      </vt:variant>
      <vt:variant>
        <vt:i4>2</vt:i4>
      </vt:variant>
      <vt:variant>
        <vt:i4>0</vt:i4>
      </vt:variant>
      <vt:variant>
        <vt:i4>5</vt:i4>
      </vt:variant>
      <vt:variant>
        <vt:lpwstr/>
      </vt:variant>
      <vt:variant>
        <vt:lpwstr>_Toc294526444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Course Specifications</dc:title>
  <dc:creator>Ian Allen</dc:creator>
  <cp:lastModifiedBy>Ph. Ismail Ali</cp:lastModifiedBy>
  <cp:revision>3</cp:revision>
  <cp:lastPrinted>2019-02-14T08:21:00Z</cp:lastPrinted>
  <dcterms:created xsi:type="dcterms:W3CDTF">2021-02-28T12:21:00Z</dcterms:created>
  <dcterms:modified xsi:type="dcterms:W3CDTF">2021-02-28T13:08:00Z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0x01010057B80FE08805E44F9A5E39711273BB56</vt:lpwstr>
  </property>
</Properties>
</file>