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DAAD" w14:textId="77777777" w:rsidR="0092240A" w:rsidRDefault="0092240A" w:rsidP="008B5913">
      <w:pPr>
        <w:jc w:val="center"/>
        <w:rPr>
          <w:rFonts w:cs="Monotype Koufi"/>
          <w:color w:val="00B050"/>
          <w:sz w:val="22"/>
          <w:szCs w:val="22"/>
          <w:lang w:bidi="ar-EG"/>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8"/>
        <w:gridCol w:w="6779"/>
      </w:tblGrid>
      <w:tr w:rsidR="008B5913" w:rsidRPr="005D2DDD" w14:paraId="708CBDE5" w14:textId="77777777" w:rsidTr="008B5913">
        <w:trPr>
          <w:trHeight w:val="506"/>
        </w:trPr>
        <w:tc>
          <w:tcPr>
            <w:tcW w:w="1366" w:type="pct"/>
            <w:vAlign w:val="center"/>
          </w:tcPr>
          <w:p w14:paraId="2AA8E0DE" w14:textId="1C1B646F"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4" w:type="pct"/>
            <w:shd w:val="clear" w:color="auto" w:fill="auto"/>
            <w:vAlign w:val="center"/>
          </w:tcPr>
          <w:p w14:paraId="6D9E64C5" w14:textId="31134820" w:rsidR="008B5913" w:rsidRPr="007A13F4" w:rsidRDefault="007A13F4" w:rsidP="001B7E4B">
            <w:pPr>
              <w:rPr>
                <w:rFonts w:asciiTheme="majorBidi" w:hAnsiTheme="majorBidi" w:cstheme="majorBidi"/>
                <w:b/>
                <w:bCs/>
              </w:rPr>
            </w:pPr>
            <w:r w:rsidRPr="007A13F4">
              <w:rPr>
                <w:b/>
                <w:bCs/>
              </w:rPr>
              <w:t>Over the counter drugs (OTC)</w:t>
            </w:r>
          </w:p>
        </w:tc>
      </w:tr>
      <w:tr w:rsidR="008B5913" w:rsidRPr="005D2DDD" w14:paraId="6FD322C7" w14:textId="77777777" w:rsidTr="008B5913">
        <w:trPr>
          <w:trHeight w:val="506"/>
        </w:trPr>
        <w:tc>
          <w:tcPr>
            <w:tcW w:w="1366" w:type="pct"/>
            <w:shd w:val="clear" w:color="auto" w:fill="EAF1DD" w:themeFill="accent3" w:themeFillTint="33"/>
            <w:vAlign w:val="center"/>
          </w:tcPr>
          <w:p w14:paraId="1D32CB45" w14:textId="61E8AF7E"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4" w:type="pct"/>
            <w:shd w:val="clear" w:color="auto" w:fill="EAF1DD" w:themeFill="accent3" w:themeFillTint="33"/>
            <w:vAlign w:val="center"/>
          </w:tcPr>
          <w:p w14:paraId="45DDFA2B" w14:textId="49AD8CC9" w:rsidR="008B5913" w:rsidRPr="007A13F4" w:rsidRDefault="007A13F4" w:rsidP="008B5913">
            <w:pPr>
              <w:rPr>
                <w:rFonts w:asciiTheme="majorBidi" w:hAnsiTheme="majorBidi" w:cstheme="majorBidi"/>
                <w:b/>
                <w:bCs/>
              </w:rPr>
            </w:pPr>
            <w:r w:rsidRPr="007A13F4">
              <w:rPr>
                <w:b/>
                <w:bCs/>
              </w:rPr>
              <w:t>PHCU 538</w:t>
            </w:r>
          </w:p>
        </w:tc>
      </w:tr>
      <w:tr w:rsidR="008B5913" w:rsidRPr="005D2DDD" w14:paraId="2EC01D2C" w14:textId="77777777" w:rsidTr="008B5913">
        <w:trPr>
          <w:trHeight w:val="506"/>
        </w:trPr>
        <w:tc>
          <w:tcPr>
            <w:tcW w:w="1366" w:type="pct"/>
            <w:vAlign w:val="center"/>
          </w:tcPr>
          <w:p w14:paraId="402CC620" w14:textId="36A16551"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4" w:type="pct"/>
            <w:shd w:val="clear" w:color="auto" w:fill="auto"/>
            <w:vAlign w:val="center"/>
          </w:tcPr>
          <w:p w14:paraId="5DE82AD5" w14:textId="4D805FF8" w:rsidR="008B5913" w:rsidRPr="005D667A" w:rsidRDefault="001B7E4B" w:rsidP="008B5913">
            <w:pPr>
              <w:rPr>
                <w:rFonts w:asciiTheme="majorBidi" w:hAnsiTheme="majorBidi" w:cstheme="majorBidi"/>
                <w:b/>
                <w:bCs/>
              </w:rPr>
            </w:pPr>
            <w:r w:rsidRPr="005D667A">
              <w:rPr>
                <w:rFonts w:asciiTheme="majorBidi" w:hAnsiTheme="majorBidi" w:cstheme="majorBidi"/>
                <w:b/>
                <w:bCs/>
                <w:color w:val="000000" w:themeColor="text1"/>
              </w:rPr>
              <w:t>Bachelor of Pharmaceutical Sciences</w:t>
            </w:r>
            <w:r w:rsidR="000F64E1">
              <w:rPr>
                <w:rFonts w:asciiTheme="majorBidi" w:hAnsiTheme="majorBidi" w:cstheme="majorBidi"/>
                <w:b/>
                <w:bCs/>
                <w:color w:val="000000" w:themeColor="text1"/>
              </w:rPr>
              <w:t xml:space="preserve"> (</w:t>
            </w:r>
            <w:proofErr w:type="spellStart"/>
            <w:r w:rsidR="000F64E1">
              <w:rPr>
                <w:rFonts w:asciiTheme="majorBidi" w:hAnsiTheme="majorBidi" w:cstheme="majorBidi"/>
                <w:b/>
                <w:bCs/>
                <w:color w:val="000000" w:themeColor="text1"/>
              </w:rPr>
              <w:t>B.Pharm.Sc</w:t>
            </w:r>
            <w:proofErr w:type="spellEnd"/>
            <w:r w:rsidR="000F64E1">
              <w:rPr>
                <w:rFonts w:asciiTheme="majorBidi" w:hAnsiTheme="majorBidi" w:cstheme="majorBidi"/>
                <w:b/>
                <w:bCs/>
                <w:color w:val="000000" w:themeColor="text1"/>
              </w:rPr>
              <w:t>.</w:t>
            </w:r>
            <w:r w:rsidRPr="005D667A">
              <w:rPr>
                <w:rFonts w:asciiTheme="majorBidi" w:hAnsiTheme="majorBidi" w:cstheme="majorBidi"/>
                <w:b/>
                <w:bCs/>
                <w:color w:val="000000" w:themeColor="text1"/>
              </w:rPr>
              <w:t>)</w:t>
            </w:r>
          </w:p>
        </w:tc>
      </w:tr>
      <w:tr w:rsidR="008B5913" w:rsidRPr="005D2DDD" w14:paraId="1F10EB1B" w14:textId="77777777" w:rsidTr="008B5913">
        <w:trPr>
          <w:trHeight w:val="506"/>
        </w:trPr>
        <w:tc>
          <w:tcPr>
            <w:tcW w:w="1366" w:type="pct"/>
            <w:shd w:val="clear" w:color="auto" w:fill="EAF1DD" w:themeFill="accent3" w:themeFillTint="33"/>
            <w:vAlign w:val="center"/>
          </w:tcPr>
          <w:p w14:paraId="3932FB39" w14:textId="68B8A785"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4" w:type="pct"/>
            <w:shd w:val="clear" w:color="auto" w:fill="EAF1DD" w:themeFill="accent3" w:themeFillTint="33"/>
            <w:vAlign w:val="center"/>
          </w:tcPr>
          <w:p w14:paraId="014DC1D0" w14:textId="1A69FC5C" w:rsidR="008B5913" w:rsidRPr="005D667A" w:rsidRDefault="001B7E4B" w:rsidP="008B5913">
            <w:pPr>
              <w:rPr>
                <w:rFonts w:asciiTheme="majorBidi" w:hAnsiTheme="majorBidi" w:cstheme="majorBidi"/>
                <w:b/>
                <w:bCs/>
                <w:lang w:bidi="ar-EG"/>
              </w:rPr>
            </w:pPr>
            <w:r w:rsidRPr="005D667A">
              <w:rPr>
                <w:b/>
              </w:rPr>
              <w:t>Pharmaceutics</w:t>
            </w:r>
          </w:p>
        </w:tc>
      </w:tr>
      <w:tr w:rsidR="008B5913" w:rsidRPr="005D2DDD" w14:paraId="03026629" w14:textId="77777777" w:rsidTr="008B5913">
        <w:trPr>
          <w:trHeight w:val="506"/>
        </w:trPr>
        <w:tc>
          <w:tcPr>
            <w:tcW w:w="1366" w:type="pct"/>
            <w:vAlign w:val="center"/>
          </w:tcPr>
          <w:p w14:paraId="7062D009" w14:textId="0EFF8405" w:rsidR="008B5913" w:rsidRDefault="008B5913" w:rsidP="008B5913">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4" w:type="pct"/>
            <w:shd w:val="clear" w:color="auto" w:fill="auto"/>
            <w:vAlign w:val="center"/>
          </w:tcPr>
          <w:p w14:paraId="278A62F0" w14:textId="0AFD318A" w:rsidR="008B5913" w:rsidRPr="005D667A" w:rsidRDefault="001B7E4B" w:rsidP="008B5913">
            <w:pPr>
              <w:rPr>
                <w:rFonts w:asciiTheme="majorBidi" w:hAnsiTheme="majorBidi" w:cstheme="majorBidi"/>
                <w:b/>
                <w:bCs/>
              </w:rPr>
            </w:pPr>
            <w:r w:rsidRPr="005D667A">
              <w:rPr>
                <w:b/>
              </w:rPr>
              <w:t>Pharmacy</w:t>
            </w:r>
          </w:p>
        </w:tc>
      </w:tr>
      <w:tr w:rsidR="008B5913" w:rsidRPr="005D2DDD" w14:paraId="7D3B848E" w14:textId="77777777" w:rsidTr="008B5913">
        <w:trPr>
          <w:trHeight w:val="506"/>
        </w:trPr>
        <w:tc>
          <w:tcPr>
            <w:tcW w:w="1366" w:type="pct"/>
            <w:shd w:val="clear" w:color="auto" w:fill="EAF1DD" w:themeFill="accent3" w:themeFillTint="33"/>
            <w:vAlign w:val="center"/>
          </w:tcPr>
          <w:p w14:paraId="7234D2C1" w14:textId="7B785A1A"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4" w:type="pct"/>
            <w:shd w:val="clear" w:color="auto" w:fill="EAF1DD" w:themeFill="accent3" w:themeFillTint="33"/>
            <w:vAlign w:val="center"/>
          </w:tcPr>
          <w:p w14:paraId="7916DD7A" w14:textId="431D4CBB" w:rsidR="008B5913" w:rsidRPr="005D667A" w:rsidRDefault="001B7E4B" w:rsidP="008B5913">
            <w:pPr>
              <w:rPr>
                <w:rFonts w:asciiTheme="majorBidi" w:hAnsiTheme="majorBidi" w:cstheme="majorBidi"/>
                <w:b/>
                <w:bCs/>
              </w:rPr>
            </w:pPr>
            <w:r w:rsidRPr="005D667A">
              <w:rPr>
                <w:rFonts w:asciiTheme="majorBidi" w:hAnsiTheme="majorBidi" w:cstheme="majorBidi"/>
                <w:b/>
                <w:bCs/>
                <w:color w:val="000000" w:themeColor="text1"/>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38533BFA"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5779547D" w14:textId="72359BE3" w:rsidR="007A428A" w:rsidRDefault="00541265">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B35B9E">
              <w:rPr>
                <w:noProof/>
                <w:webHidden/>
              </w:rPr>
              <w:t>3</w:t>
            </w:r>
            <w:r w:rsidR="007A428A">
              <w:rPr>
                <w:rStyle w:val="Hyperlink"/>
                <w:noProof/>
                <w:rtl/>
              </w:rPr>
              <w:fldChar w:fldCharType="end"/>
            </w:r>
          </w:hyperlink>
        </w:p>
        <w:p w14:paraId="64AB1C52" w14:textId="580B5374" w:rsidR="007A428A" w:rsidRDefault="00541265">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B35B9E">
              <w:rPr>
                <w:webHidden/>
              </w:rPr>
              <w:t>3</w:t>
            </w:r>
            <w:r w:rsidR="007A428A">
              <w:rPr>
                <w:rStyle w:val="Hyperlink"/>
                <w:rtl/>
              </w:rPr>
              <w:fldChar w:fldCharType="end"/>
            </w:r>
          </w:hyperlink>
        </w:p>
        <w:p w14:paraId="136A589F" w14:textId="57DA360A" w:rsidR="007A428A" w:rsidRDefault="00541265">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2E259A">
              <w:rPr>
                <w:rStyle w:val="Hyperlink"/>
                <w:rFonts w:hint="cs"/>
                <w:noProof/>
                <w:rtl/>
              </w:rPr>
              <w:t>4</w:t>
            </w:r>
          </w:hyperlink>
        </w:p>
        <w:p w14:paraId="71D695A3" w14:textId="6F366932" w:rsidR="007A428A" w:rsidRDefault="00541265">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2E259A">
              <w:rPr>
                <w:rStyle w:val="Hyperlink"/>
                <w:rFonts w:hint="cs"/>
                <w:noProof/>
                <w:rtl/>
              </w:rPr>
              <w:t>4</w:t>
            </w:r>
          </w:hyperlink>
        </w:p>
        <w:p w14:paraId="5037922A" w14:textId="4D7BC18E" w:rsidR="007A428A" w:rsidRDefault="00541265">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2E259A">
              <w:rPr>
                <w:rStyle w:val="Hyperlink"/>
                <w:rFonts w:hint="cs"/>
                <w:noProof/>
                <w:rtl/>
              </w:rPr>
              <w:t>4</w:t>
            </w:r>
          </w:hyperlink>
        </w:p>
        <w:p w14:paraId="7EEF2A26" w14:textId="3DD39917" w:rsidR="007A428A" w:rsidRDefault="00541265">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B35B9E">
              <w:rPr>
                <w:webHidden/>
              </w:rPr>
              <w:t>4</w:t>
            </w:r>
            <w:r w:rsidR="007A428A">
              <w:rPr>
                <w:rStyle w:val="Hyperlink"/>
                <w:rtl/>
              </w:rPr>
              <w:fldChar w:fldCharType="end"/>
            </w:r>
          </w:hyperlink>
        </w:p>
        <w:p w14:paraId="3830EC4A" w14:textId="39D44FFC" w:rsidR="007A428A" w:rsidRDefault="00541265">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2E259A">
              <w:rPr>
                <w:rStyle w:val="Hyperlink"/>
                <w:rFonts w:hint="cs"/>
                <w:rtl/>
              </w:rPr>
              <w:t>5</w:t>
            </w:r>
          </w:hyperlink>
        </w:p>
        <w:p w14:paraId="47E5AFB8" w14:textId="4914DE68" w:rsidR="007A428A" w:rsidRDefault="00541265">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B35B9E">
              <w:rPr>
                <w:noProof/>
                <w:webHidden/>
              </w:rPr>
              <w:t>4</w:t>
            </w:r>
            <w:r w:rsidR="007A428A">
              <w:rPr>
                <w:rStyle w:val="Hyperlink"/>
                <w:noProof/>
                <w:rtl/>
              </w:rPr>
              <w:fldChar w:fldCharType="end"/>
            </w:r>
          </w:hyperlink>
        </w:p>
        <w:p w14:paraId="519301B5" w14:textId="17AB8CE7" w:rsidR="007A428A" w:rsidRDefault="00541265">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B35B9E">
              <w:rPr>
                <w:noProof/>
                <w:webHidden/>
              </w:rPr>
              <w:t>5</w:t>
            </w:r>
            <w:r w:rsidR="007A428A">
              <w:rPr>
                <w:rStyle w:val="Hyperlink"/>
                <w:noProof/>
                <w:rtl/>
              </w:rPr>
              <w:fldChar w:fldCharType="end"/>
            </w:r>
          </w:hyperlink>
        </w:p>
        <w:p w14:paraId="0FB54AC2" w14:textId="4D72A948" w:rsidR="007A428A" w:rsidRDefault="00541265">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9336A0">
              <w:rPr>
                <w:rStyle w:val="Hyperlink"/>
                <w:rFonts w:hint="cs"/>
                <w:rtl/>
              </w:rPr>
              <w:t>6</w:t>
            </w:r>
          </w:hyperlink>
        </w:p>
        <w:p w14:paraId="3901AB53" w14:textId="712FC2B4" w:rsidR="007A428A" w:rsidRDefault="00541265">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3E2A90">
              <w:rPr>
                <w:rStyle w:val="Hyperlink"/>
                <w:rFonts w:hint="cs"/>
                <w:rtl/>
              </w:rPr>
              <w:t>6</w:t>
            </w:r>
          </w:hyperlink>
        </w:p>
        <w:p w14:paraId="1016677F" w14:textId="64194EE1" w:rsidR="007A428A" w:rsidRDefault="00541265">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2E259A">
              <w:rPr>
                <w:rStyle w:val="Hyperlink"/>
                <w:rFonts w:hint="cs"/>
                <w:noProof/>
                <w:rtl/>
              </w:rPr>
              <w:t>6</w:t>
            </w:r>
          </w:hyperlink>
        </w:p>
        <w:p w14:paraId="468D2C88" w14:textId="46A31C9A" w:rsidR="007A428A" w:rsidRDefault="00541265">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3E2A90">
              <w:rPr>
                <w:rStyle w:val="Hyperlink"/>
                <w:rFonts w:hint="cs"/>
                <w:noProof/>
                <w:rtl/>
              </w:rPr>
              <w:t>6</w:t>
            </w:r>
          </w:hyperlink>
        </w:p>
        <w:p w14:paraId="30F23C7E" w14:textId="00EC7A24" w:rsidR="007A428A" w:rsidRDefault="00541265">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9336A0">
              <w:rPr>
                <w:rStyle w:val="Hyperlink"/>
                <w:rFonts w:hint="cs"/>
                <w:rtl/>
              </w:rPr>
              <w:t>7</w:t>
            </w:r>
          </w:hyperlink>
        </w:p>
        <w:p w14:paraId="58077481" w14:textId="18390779" w:rsidR="007A428A" w:rsidRDefault="00541265">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2E259A">
              <w:rPr>
                <w:rStyle w:val="Hyperlink"/>
                <w:rFonts w:hint="cs"/>
                <w:rtl/>
              </w:rPr>
              <w:t>7</w:t>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272"/>
        <w:gridCol w:w="185"/>
        <w:gridCol w:w="306"/>
        <w:gridCol w:w="80"/>
        <w:gridCol w:w="382"/>
        <w:gridCol w:w="338"/>
        <w:gridCol w:w="616"/>
        <w:gridCol w:w="270"/>
        <w:gridCol w:w="334"/>
        <w:gridCol w:w="295"/>
        <w:gridCol w:w="270"/>
        <w:gridCol w:w="1941"/>
        <w:gridCol w:w="270"/>
        <w:gridCol w:w="1744"/>
      </w:tblGrid>
      <w:tr w:rsidR="00591D51" w:rsidRPr="005D2DDD" w14:paraId="4F0E5AB4" w14:textId="77777777" w:rsidTr="000F64E1">
        <w:trPr>
          <w:jc w:val="center"/>
        </w:trPr>
        <w:tc>
          <w:tcPr>
            <w:tcW w:w="2785" w:type="dxa"/>
            <w:gridSpan w:val="6"/>
            <w:tcBorders>
              <w:top w:val="single" w:sz="4" w:space="0" w:color="auto"/>
              <w:left w:val="single" w:sz="4" w:space="0" w:color="auto"/>
              <w:bottom w:val="single" w:sz="4" w:space="0" w:color="auto"/>
              <w:right w:val="nil"/>
            </w:tcBorders>
          </w:tcPr>
          <w:p w14:paraId="00EEE0EB" w14:textId="01A55AC8" w:rsidR="00591D51" w:rsidRPr="000F64E1" w:rsidRDefault="00591D51" w:rsidP="00153081">
            <w:pPr>
              <w:rPr>
                <w:rFonts w:asciiTheme="majorBidi" w:hAnsiTheme="majorBidi" w:cstheme="majorBidi"/>
                <w:bCs/>
                <w:sz w:val="26"/>
                <w:szCs w:val="26"/>
                <w:rtl/>
                <w:lang w:bidi="ar-EG"/>
              </w:rPr>
            </w:pPr>
            <w:r w:rsidRPr="000F64E1">
              <w:rPr>
                <w:b/>
                <w:bCs/>
              </w:rPr>
              <w:t>1.  Credit hours:</w:t>
            </w:r>
            <w:r w:rsidR="000F64E1">
              <w:rPr>
                <w:b/>
                <w:bCs/>
              </w:rPr>
              <w:t xml:space="preserve"> </w:t>
            </w:r>
            <w:r w:rsidR="00153081">
              <w:rPr>
                <w:bCs/>
              </w:rPr>
              <w:t>3</w:t>
            </w:r>
            <w:r w:rsidR="000F64E1">
              <w:rPr>
                <w:bCs/>
              </w:rPr>
              <w:t xml:space="preserve"> </w:t>
            </w:r>
            <w:r w:rsidR="00153081">
              <w:rPr>
                <w:rFonts w:asciiTheme="majorBidi" w:hAnsiTheme="majorBidi" w:cstheme="majorBidi"/>
                <w:bCs/>
                <w:lang w:bidi="ar-EG"/>
              </w:rPr>
              <w:t>(2+1</w:t>
            </w:r>
            <w:r w:rsidR="000F64E1" w:rsidRPr="000F64E1">
              <w:rPr>
                <w:rFonts w:asciiTheme="majorBidi" w:hAnsiTheme="majorBidi" w:cstheme="majorBidi"/>
                <w:bCs/>
                <w:lang w:bidi="ar-EG"/>
              </w:rPr>
              <w:t>)</w:t>
            </w:r>
            <w:r w:rsidR="000F64E1" w:rsidRPr="000F64E1">
              <w:rPr>
                <w:bCs/>
              </w:rPr>
              <w:t xml:space="preserve">                           </w:t>
            </w:r>
          </w:p>
        </w:tc>
        <w:tc>
          <w:tcPr>
            <w:tcW w:w="6540" w:type="dxa"/>
            <w:gridSpan w:val="11"/>
            <w:tcBorders>
              <w:top w:val="single" w:sz="4" w:space="0" w:color="auto"/>
              <w:left w:val="nil"/>
              <w:bottom w:val="single" w:sz="4" w:space="0" w:color="auto"/>
              <w:right w:val="single" w:sz="4" w:space="0" w:color="auto"/>
            </w:tcBorders>
          </w:tcPr>
          <w:p w14:paraId="67374992" w14:textId="471DED4C" w:rsidR="00591D51" w:rsidRPr="000F64E1" w:rsidRDefault="00591D51" w:rsidP="00F07193">
            <w:pPr>
              <w:rPr>
                <w:rFonts w:asciiTheme="majorBidi" w:hAnsiTheme="majorBidi" w:cstheme="majorBidi"/>
                <w:bCs/>
                <w:rtl/>
                <w:lang w:bidi="ar-EG"/>
              </w:rPr>
            </w:pPr>
          </w:p>
        </w:tc>
      </w:tr>
      <w:tr w:rsidR="00F07193" w:rsidRPr="005D2DDD" w14:paraId="333CB29B" w14:textId="77777777" w:rsidTr="000F64E1">
        <w:trPr>
          <w:jc w:val="center"/>
        </w:trPr>
        <w:tc>
          <w:tcPr>
            <w:tcW w:w="9325" w:type="dxa"/>
            <w:gridSpan w:val="17"/>
            <w:tcBorders>
              <w:top w:val="single" w:sz="4"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5D667A">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4"/>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338" w:type="dxa"/>
            <w:tcBorders>
              <w:top w:val="single" w:sz="4" w:space="0" w:color="auto"/>
              <w:left w:val="single" w:sz="4" w:space="0" w:color="auto"/>
              <w:bottom w:val="single" w:sz="4" w:space="0" w:color="auto"/>
              <w:right w:val="single" w:sz="4" w:space="0" w:color="auto"/>
            </w:tcBorders>
            <w:vAlign w:val="center"/>
          </w:tcPr>
          <w:p w14:paraId="3CA483F7" w14:textId="773C08DA" w:rsidR="00591D51" w:rsidRPr="005D667A" w:rsidRDefault="005D667A" w:rsidP="00F07193">
            <w:pPr>
              <w:rPr>
                <w:b/>
              </w:rPr>
            </w:pPr>
            <w:r w:rsidRPr="00EC6337">
              <w:rPr>
                <w:b/>
              </w:rPr>
              <w:t>√</w:t>
            </w:r>
          </w:p>
        </w:tc>
        <w:tc>
          <w:tcPr>
            <w:tcW w:w="1515"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7777777" w:rsidR="00591D51" w:rsidRPr="005D2DDD" w:rsidRDefault="00591D51" w:rsidP="00F07193">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AF0E98">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3"/>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386" w:type="dxa"/>
            <w:gridSpan w:val="2"/>
            <w:tcBorders>
              <w:top w:val="single" w:sz="4" w:space="0" w:color="auto"/>
              <w:left w:val="single" w:sz="4" w:space="0" w:color="auto"/>
              <w:bottom w:val="single" w:sz="8" w:space="0" w:color="auto"/>
              <w:right w:val="single" w:sz="4" w:space="0" w:color="auto"/>
            </w:tcBorders>
            <w:vAlign w:val="center"/>
          </w:tcPr>
          <w:p w14:paraId="37734DC9" w14:textId="6B09EFE9" w:rsidR="00591D51" w:rsidRPr="00AF0E98" w:rsidRDefault="00AF0E98" w:rsidP="00F07193">
            <w:pPr>
              <w:rPr>
                <w:b/>
              </w:rPr>
            </w:pPr>
            <w:r w:rsidRPr="00EC6337">
              <w:rPr>
                <w:b/>
              </w:rPr>
              <w:t>√</w:t>
            </w:r>
          </w:p>
        </w:tc>
        <w:tc>
          <w:tcPr>
            <w:tcW w:w="1336" w:type="dxa"/>
            <w:gridSpan w:val="3"/>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17172B60" w:rsidR="00CC4A74" w:rsidRPr="003302F2" w:rsidRDefault="00CC4A74" w:rsidP="00CC4A74">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0E46B565" w14:textId="52D02969" w:rsidR="00CC4A74" w:rsidRPr="000F64E1" w:rsidRDefault="000F64E1" w:rsidP="00CC4A74">
            <w:pPr>
              <w:rPr>
                <w:rFonts w:asciiTheme="majorBidi" w:hAnsiTheme="majorBidi" w:cstheme="majorBidi"/>
                <w:bCs/>
                <w:rtl/>
                <w:lang w:bidi="ar-EG"/>
              </w:rPr>
            </w:pPr>
            <w:r>
              <w:rPr>
                <w:rFonts w:asciiTheme="majorBidi" w:hAnsiTheme="majorBidi" w:cstheme="majorBidi"/>
                <w:bCs/>
                <w:lang w:bidi="ar-EG"/>
              </w:rPr>
              <w:t xml:space="preserve">Level </w:t>
            </w:r>
            <w:r w:rsidR="00AF0E98" w:rsidRPr="000F64E1">
              <w:rPr>
                <w:rFonts w:asciiTheme="majorBidi" w:hAnsiTheme="majorBidi" w:cstheme="majorBidi"/>
                <w:bCs/>
                <w:lang w:bidi="ar-EG"/>
              </w:rPr>
              <w:t>10</w:t>
            </w:r>
          </w:p>
        </w:tc>
      </w:tr>
      <w:tr w:rsidR="00E63B5F" w:rsidRPr="005D2DDD" w14:paraId="79106C60" w14:textId="77777777" w:rsidTr="000F64E1">
        <w:trPr>
          <w:trHeight w:val="277"/>
          <w:jc w:val="center"/>
        </w:trPr>
        <w:tc>
          <w:tcPr>
            <w:tcW w:w="9325" w:type="dxa"/>
            <w:gridSpan w:val="17"/>
            <w:tcBorders>
              <w:top w:val="single" w:sz="8" w:space="0" w:color="auto"/>
            </w:tcBorders>
          </w:tcPr>
          <w:p w14:paraId="2B63C0AF" w14:textId="06248260" w:rsidR="00E63B5F" w:rsidRPr="003302F2" w:rsidRDefault="00E63B5F" w:rsidP="007A13F4">
            <w:pPr>
              <w:rPr>
                <w:rFonts w:asciiTheme="majorBidi" w:hAnsiTheme="majorBidi" w:cstheme="majorBidi"/>
                <w:lang w:bidi="ar-EG"/>
              </w:rPr>
            </w:pPr>
            <w:r w:rsidRPr="00FD1A64">
              <w:rPr>
                <w:b/>
                <w:bCs/>
              </w:rPr>
              <w:t xml:space="preserve">4.  Pre-requisites for this course </w:t>
            </w:r>
            <w:r w:rsidRPr="00743E1A">
              <w:rPr>
                <w:sz w:val="20"/>
                <w:szCs w:val="20"/>
              </w:rPr>
              <w:t>(if any)</w:t>
            </w:r>
            <w:r w:rsidRPr="00FD1A64">
              <w:rPr>
                <w:b/>
                <w:bCs/>
              </w:rPr>
              <w:t>:</w:t>
            </w:r>
            <w:r w:rsidR="00AF0E98">
              <w:rPr>
                <w:b/>
                <w:bCs/>
              </w:rPr>
              <w:t xml:space="preserve"> </w:t>
            </w:r>
            <w:r w:rsidR="00153081">
              <w:rPr>
                <w:bCs/>
              </w:rPr>
              <w:t>PHCU</w:t>
            </w:r>
            <w:r w:rsidR="007A13F4">
              <w:rPr>
                <w:bCs/>
              </w:rPr>
              <w:t>534</w:t>
            </w:r>
          </w:p>
          <w:p w14:paraId="087B30EB" w14:textId="6BCB3C67" w:rsidR="00E63B5F" w:rsidRPr="003302F2" w:rsidRDefault="00E63B5F" w:rsidP="00F07193">
            <w:pPr>
              <w:rPr>
                <w:rFonts w:asciiTheme="majorBidi" w:hAnsiTheme="majorBidi" w:cstheme="majorBidi"/>
                <w:b/>
                <w:bCs/>
                <w:rtl/>
                <w:lang w:bidi="ar-EG"/>
              </w:rPr>
            </w:pPr>
          </w:p>
        </w:tc>
      </w:tr>
      <w:tr w:rsidR="00CC4A74" w:rsidRPr="005D2DDD" w14:paraId="7A2E9401" w14:textId="77777777" w:rsidTr="008A682F">
        <w:trPr>
          <w:jc w:val="center"/>
        </w:trPr>
        <w:tc>
          <w:tcPr>
            <w:tcW w:w="9325" w:type="dxa"/>
            <w:gridSpan w:val="17"/>
            <w:tcBorders>
              <w:top w:val="single" w:sz="8" w:space="0" w:color="auto"/>
              <w:bottom w:val="nil"/>
            </w:tcBorders>
          </w:tcPr>
          <w:p w14:paraId="39E0A534" w14:textId="487BF2F6" w:rsidR="00CC4A74" w:rsidRPr="003302F2"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r w:rsidR="00AF0E98">
              <w:rPr>
                <w:b/>
                <w:bCs/>
              </w:rPr>
              <w:t xml:space="preserve"> </w:t>
            </w:r>
            <w:r w:rsidR="00AF0E98" w:rsidRPr="000F64E1">
              <w:rPr>
                <w:bCs/>
              </w:rPr>
              <w:t>NA</w:t>
            </w:r>
            <w:r w:rsidR="000F64E1">
              <w:rPr>
                <w:b/>
                <w:bCs/>
              </w:rPr>
              <w:t xml:space="preserve"> </w:t>
            </w:r>
          </w:p>
        </w:tc>
      </w:tr>
      <w:tr w:rsidR="00591D51" w:rsidRPr="005D2DDD" w14:paraId="7F58EB75" w14:textId="77777777" w:rsidTr="000F64E1">
        <w:trPr>
          <w:trHeight w:val="80"/>
          <w:jc w:val="center"/>
        </w:trPr>
        <w:tc>
          <w:tcPr>
            <w:tcW w:w="9325" w:type="dxa"/>
            <w:gridSpan w:val="17"/>
            <w:tcBorders>
              <w:top w:val="nil"/>
            </w:tcBorders>
          </w:tcPr>
          <w:p w14:paraId="1E24A84A" w14:textId="77777777" w:rsidR="00591D51" w:rsidRPr="005D2DDD" w:rsidRDefault="00591D51" w:rsidP="00F07193">
            <w:pPr>
              <w:rPr>
                <w:rFonts w:asciiTheme="majorBidi" w:hAnsiTheme="majorBidi" w:cstheme="majorBidi"/>
                <w:b/>
                <w:bCs/>
              </w:rPr>
            </w:pP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A7011B"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A7011B" w:rsidRPr="005D2DDD" w:rsidRDefault="00A7011B" w:rsidP="00A7011B">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A7011B" w:rsidRPr="005D2DDD" w:rsidRDefault="00A7011B" w:rsidP="00A7011B">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0E746379" w:rsidR="00A7011B" w:rsidRPr="005D2DDD" w:rsidRDefault="00B835D3" w:rsidP="00A7011B">
            <w:pPr>
              <w:bidi/>
              <w:jc w:val="center"/>
              <w:rPr>
                <w:rFonts w:asciiTheme="majorBidi" w:hAnsiTheme="majorBidi" w:cstheme="majorBidi"/>
                <w:lang w:bidi="ar-EG"/>
              </w:rPr>
            </w:pPr>
            <w:r>
              <w:rPr>
                <w:rFonts w:asciiTheme="majorBidi" w:hAnsiTheme="majorBidi" w:cstheme="majorBidi"/>
                <w:lang w:bidi="ar-EG"/>
              </w:rPr>
              <w:t>60</w:t>
            </w:r>
          </w:p>
        </w:tc>
        <w:tc>
          <w:tcPr>
            <w:tcW w:w="2342" w:type="dxa"/>
            <w:tcBorders>
              <w:top w:val="single" w:sz="8" w:space="0" w:color="auto"/>
              <w:left w:val="single" w:sz="8" w:space="0" w:color="auto"/>
              <w:bottom w:val="dashSmallGap" w:sz="4" w:space="0" w:color="auto"/>
            </w:tcBorders>
            <w:vAlign w:val="center"/>
          </w:tcPr>
          <w:p w14:paraId="59A7CE3D" w14:textId="5047FE6B" w:rsidR="00A7011B" w:rsidRPr="005D2DDD" w:rsidRDefault="00A7011B" w:rsidP="00A7011B">
            <w:pPr>
              <w:bidi/>
              <w:jc w:val="center"/>
              <w:rPr>
                <w:rFonts w:asciiTheme="majorBidi" w:hAnsiTheme="majorBidi" w:cstheme="majorBidi"/>
              </w:rPr>
            </w:pPr>
            <w:r>
              <w:rPr>
                <w:rFonts w:asciiTheme="majorBidi" w:hAnsiTheme="majorBidi" w:cstheme="majorBidi" w:hint="cs"/>
                <w:rtl/>
              </w:rPr>
              <w:t>100</w:t>
            </w:r>
          </w:p>
        </w:tc>
      </w:tr>
      <w:tr w:rsidR="00A7011B"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A7011B" w:rsidRPr="005D2DDD" w:rsidRDefault="00A7011B" w:rsidP="00A7011B">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A7011B" w:rsidRPr="005D2DDD" w:rsidRDefault="00A7011B" w:rsidP="00A7011B">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A7011B" w:rsidRPr="005D2DDD" w:rsidRDefault="00A7011B" w:rsidP="00A7011B">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A7011B" w:rsidRPr="005D2DDD" w:rsidRDefault="00A7011B" w:rsidP="00A7011B">
            <w:pPr>
              <w:bidi/>
              <w:jc w:val="center"/>
              <w:rPr>
                <w:rFonts w:asciiTheme="majorBidi" w:hAnsiTheme="majorBidi" w:cstheme="majorBidi"/>
              </w:rPr>
            </w:pPr>
          </w:p>
        </w:tc>
      </w:tr>
      <w:tr w:rsidR="00A7011B"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A7011B" w:rsidRPr="005D2DDD" w:rsidRDefault="00A7011B" w:rsidP="00A7011B">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A7011B" w:rsidRPr="005D2DDD" w:rsidRDefault="00A7011B" w:rsidP="00A7011B">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78E97F7F" w:rsidR="00A7011B" w:rsidRPr="005D2DDD" w:rsidRDefault="00A7011B" w:rsidP="00A7011B">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5F31146D" w:rsidR="00A7011B" w:rsidRPr="005D2DDD" w:rsidRDefault="00A7011B" w:rsidP="00A7011B">
            <w:pPr>
              <w:bidi/>
              <w:jc w:val="center"/>
              <w:rPr>
                <w:rFonts w:asciiTheme="majorBidi" w:hAnsiTheme="majorBidi" w:cstheme="majorBidi"/>
              </w:rPr>
            </w:pPr>
          </w:p>
        </w:tc>
      </w:tr>
      <w:tr w:rsidR="00A7011B"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A7011B" w:rsidRPr="005D2DDD" w:rsidRDefault="00A7011B" w:rsidP="00A7011B">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A7011B" w:rsidRPr="005D2DDD" w:rsidRDefault="00A7011B" w:rsidP="00A7011B">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A7011B" w:rsidRPr="005D2DDD" w:rsidRDefault="00A7011B" w:rsidP="00A7011B">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A7011B" w:rsidRPr="005D2DDD" w:rsidRDefault="00A7011B" w:rsidP="00A7011B">
            <w:pPr>
              <w:bidi/>
              <w:jc w:val="center"/>
              <w:rPr>
                <w:rFonts w:asciiTheme="majorBidi" w:hAnsiTheme="majorBidi" w:cstheme="majorBidi"/>
              </w:rPr>
            </w:pPr>
          </w:p>
        </w:tc>
      </w:tr>
      <w:tr w:rsidR="00A7011B"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A7011B" w:rsidRPr="005D2DDD" w:rsidRDefault="00A7011B" w:rsidP="00A7011B">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A7011B" w:rsidRPr="005D2DDD" w:rsidRDefault="00A7011B" w:rsidP="00A7011B">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A7011B" w:rsidRPr="005D2DDD" w:rsidRDefault="00A7011B" w:rsidP="00A7011B">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A7011B" w:rsidRPr="005D2DDD" w:rsidRDefault="00A7011B" w:rsidP="00A7011B">
            <w:pPr>
              <w:bidi/>
              <w:jc w:val="center"/>
              <w:rPr>
                <w:rFonts w:asciiTheme="majorBidi" w:hAnsiTheme="majorBidi" w:cstheme="majorBidi"/>
              </w:rPr>
            </w:pP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72359E"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72359E" w:rsidRPr="000274EF" w:rsidRDefault="0072359E" w:rsidP="0072359E">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09D59500" w:rsidR="0072359E" w:rsidRPr="000274EF" w:rsidRDefault="00AF0E98"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62A923AB" w:rsidR="0072359E" w:rsidRPr="000274EF" w:rsidRDefault="0072359E" w:rsidP="0072359E">
            <w:pPr>
              <w:rPr>
                <w:rFonts w:asciiTheme="majorBidi" w:hAnsiTheme="majorBidi" w:cstheme="majorBidi"/>
                <w:rtl/>
                <w:lang w:bidi="ar-EG"/>
              </w:rPr>
            </w:pPr>
            <w:r w:rsidRPr="00B70C42">
              <w:rPr>
                <w:rFonts w:asciiTheme="majorBidi" w:hAnsiTheme="majorBidi" w:cstheme="majorBidi"/>
                <w:b/>
                <w:bCs/>
                <w:lang w:bidi="ar-EG"/>
              </w:rPr>
              <w:t>Laboratory/Studio</w:t>
            </w:r>
          </w:p>
        </w:tc>
        <w:tc>
          <w:tcPr>
            <w:tcW w:w="2309" w:type="dxa"/>
            <w:tcBorders>
              <w:top w:val="dashSmallGap" w:sz="4" w:space="0" w:color="auto"/>
              <w:bottom w:val="dashSmallGap" w:sz="4" w:space="0" w:color="auto"/>
              <w:right w:val="single" w:sz="12" w:space="0" w:color="auto"/>
            </w:tcBorders>
          </w:tcPr>
          <w:p w14:paraId="667FDBC0" w14:textId="22B75EC8" w:rsidR="0072359E" w:rsidRPr="000274EF" w:rsidRDefault="00153081"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5356B5C0" w:rsidR="0072359E" w:rsidRPr="000274EF" w:rsidRDefault="001F5964" w:rsidP="0072359E">
            <w:pPr>
              <w:rPr>
                <w:rFonts w:asciiTheme="majorBidi" w:hAnsiTheme="majorBidi" w:cstheme="majorBidi"/>
                <w:rtl/>
                <w:lang w:bidi="ar-EG"/>
              </w:rPr>
            </w:pPr>
            <w:r>
              <w:rPr>
                <w:rFonts w:asciiTheme="majorBidi" w:hAnsiTheme="majorBidi" w:cstheme="majorBidi"/>
                <w:lang w:bidi="ar-EG"/>
              </w:rPr>
              <w:t>-</w:t>
            </w:r>
          </w:p>
        </w:tc>
      </w:tr>
      <w:tr w:rsidR="0072359E" w:rsidRPr="0019322E" w14:paraId="6BC0D172" w14:textId="77777777" w:rsidTr="008333D8">
        <w:tc>
          <w:tcPr>
            <w:tcW w:w="802" w:type="dxa"/>
            <w:tcBorders>
              <w:top w:val="dashSmallGap" w:sz="4" w:space="0" w:color="auto"/>
              <w:left w:val="single" w:sz="12" w:space="0" w:color="auto"/>
              <w:bottom w:val="dashSmallGap" w:sz="4" w:space="0" w:color="auto"/>
            </w:tcBorders>
            <w:vAlign w:val="center"/>
          </w:tcPr>
          <w:p w14:paraId="49365233" w14:textId="64D65467"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4178F6BF"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p>
        </w:tc>
        <w:tc>
          <w:tcPr>
            <w:tcW w:w="2309" w:type="dxa"/>
            <w:tcBorders>
              <w:top w:val="dashSmallGap" w:sz="4" w:space="0" w:color="auto"/>
              <w:bottom w:val="dashSmallGap" w:sz="4" w:space="0" w:color="auto"/>
              <w:right w:val="single" w:sz="12" w:space="0" w:color="auto"/>
            </w:tcBorders>
          </w:tcPr>
          <w:p w14:paraId="41CCE02C" w14:textId="40877B7D" w:rsidR="0072359E" w:rsidRPr="000274EF" w:rsidRDefault="001F5964" w:rsidP="0072359E">
            <w:pPr>
              <w:rPr>
                <w:rFonts w:asciiTheme="majorBidi" w:hAnsiTheme="majorBidi" w:cstheme="majorBidi"/>
                <w:rtl/>
                <w:lang w:bidi="ar-EG"/>
              </w:rPr>
            </w:pPr>
            <w:r>
              <w:rPr>
                <w:rFonts w:asciiTheme="majorBidi" w:hAnsiTheme="majorBidi" w:cstheme="majorBidi"/>
                <w:lang w:bidi="ar-EG"/>
              </w:rPr>
              <w:t>-</w:t>
            </w:r>
          </w:p>
        </w:tc>
      </w:tr>
      <w:tr w:rsidR="0072359E"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72359E" w:rsidRPr="000274EF" w:rsidRDefault="0072359E" w:rsidP="0072359E">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2F476EE4" w:rsidR="0072359E" w:rsidRPr="000274EF" w:rsidRDefault="00B835D3" w:rsidP="0072359E">
            <w:pPr>
              <w:rPr>
                <w:rFonts w:asciiTheme="majorBidi" w:hAnsiTheme="majorBidi" w:cstheme="majorBidi"/>
                <w:rtl/>
                <w:lang w:bidi="ar-EG"/>
              </w:rPr>
            </w:pPr>
            <w:r>
              <w:rPr>
                <w:rFonts w:asciiTheme="majorBidi" w:hAnsiTheme="majorBidi" w:cstheme="majorBidi"/>
                <w:lang w:bidi="ar-EG"/>
              </w:rPr>
              <w:t>60</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72359E">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1B2F24"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602D25AD" w:rsidR="001B2F24" w:rsidRPr="000274EF" w:rsidRDefault="00B835D3" w:rsidP="001B2F24">
            <w:pPr>
              <w:rPr>
                <w:rFonts w:asciiTheme="majorBidi" w:hAnsiTheme="majorBidi" w:cstheme="majorBidi"/>
                <w:rtl/>
                <w:lang w:bidi="ar-EG"/>
              </w:rPr>
            </w:pPr>
            <w:r>
              <w:rPr>
                <w:rFonts w:asciiTheme="majorBidi" w:hAnsiTheme="majorBidi" w:cstheme="majorBidi"/>
                <w:lang w:bidi="ar-EG"/>
              </w:rPr>
              <w:t>4</w:t>
            </w:r>
            <w:r w:rsidR="00632276">
              <w:rPr>
                <w:rFonts w:asciiTheme="majorBidi" w:hAnsiTheme="majorBidi" w:cstheme="majorBidi"/>
                <w:lang w:bidi="ar-EG"/>
              </w:rPr>
              <w:t>0</w:t>
            </w:r>
          </w:p>
        </w:tc>
      </w:tr>
      <w:tr w:rsidR="001B2F24"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3A577EA4"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Assignments</w:t>
            </w:r>
            <w:r w:rsidR="00170E4F">
              <w:rPr>
                <w:rFonts w:asciiTheme="majorBidi" w:hAnsiTheme="majorBidi" w:cstheme="majorBidi"/>
                <w:b/>
                <w:bCs/>
                <w:lang w:bidi="ar-EG"/>
              </w:rPr>
              <w:t xml:space="preserve"> (poster presentation)</w:t>
            </w:r>
          </w:p>
        </w:tc>
        <w:tc>
          <w:tcPr>
            <w:tcW w:w="2309" w:type="dxa"/>
            <w:tcBorders>
              <w:top w:val="dashSmallGap" w:sz="4" w:space="0" w:color="auto"/>
              <w:bottom w:val="dashSmallGap" w:sz="4" w:space="0" w:color="auto"/>
              <w:right w:val="single" w:sz="12" w:space="0" w:color="auto"/>
            </w:tcBorders>
          </w:tcPr>
          <w:p w14:paraId="3A895ED6" w14:textId="3C6D8895" w:rsidR="001B2F24" w:rsidRPr="000274EF" w:rsidRDefault="00B835D3" w:rsidP="001B2F24">
            <w:pPr>
              <w:rPr>
                <w:rFonts w:asciiTheme="majorBidi" w:hAnsiTheme="majorBidi" w:cstheme="majorBidi"/>
                <w:rtl/>
                <w:lang w:bidi="ar-EG"/>
              </w:rPr>
            </w:pPr>
            <w:r>
              <w:rPr>
                <w:rFonts w:asciiTheme="majorBidi" w:hAnsiTheme="majorBidi" w:cstheme="majorBidi"/>
                <w:lang w:bidi="ar-EG"/>
              </w:rPr>
              <w:t>20</w:t>
            </w:r>
          </w:p>
        </w:tc>
      </w:tr>
      <w:tr w:rsidR="009E702A" w:rsidRPr="0019322E"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9E702A" w:rsidRPr="000274EF" w:rsidRDefault="009E702A" w:rsidP="009E702A">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9E702A" w:rsidRPr="00443180" w:rsidRDefault="009E702A" w:rsidP="009E702A">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45712D22" w:rsidR="009E702A" w:rsidRPr="000274EF" w:rsidRDefault="009E702A" w:rsidP="009E702A">
            <w:pPr>
              <w:rPr>
                <w:rFonts w:asciiTheme="majorBidi" w:hAnsiTheme="majorBidi" w:cstheme="majorBidi"/>
                <w:rtl/>
                <w:lang w:bidi="ar-EG"/>
              </w:rPr>
            </w:pPr>
          </w:p>
        </w:tc>
      </w:tr>
      <w:tr w:rsidR="009E702A"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9E702A" w:rsidRPr="000274EF" w:rsidRDefault="009E702A" w:rsidP="009E702A">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9E702A" w:rsidRPr="000274EF" w:rsidRDefault="009E702A" w:rsidP="009E702A">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06A36548" w:rsidR="009E702A" w:rsidRPr="000274EF" w:rsidRDefault="009E702A" w:rsidP="009E702A">
            <w:pPr>
              <w:rPr>
                <w:rFonts w:asciiTheme="majorBidi" w:hAnsiTheme="majorBidi" w:cstheme="majorBidi"/>
                <w:rtl/>
                <w:lang w:bidi="ar-EG"/>
              </w:rPr>
            </w:pPr>
            <w:r>
              <w:rPr>
                <w:rFonts w:asciiTheme="majorBidi" w:hAnsiTheme="majorBidi" w:cstheme="majorBidi"/>
                <w:lang w:bidi="ar-EG"/>
              </w:rPr>
              <w:t>-</w:t>
            </w:r>
          </w:p>
        </w:tc>
      </w:tr>
      <w:tr w:rsidR="009E702A" w:rsidRPr="0019322E" w14:paraId="789A2B7A" w14:textId="77777777" w:rsidTr="008333D8">
        <w:tc>
          <w:tcPr>
            <w:tcW w:w="802" w:type="dxa"/>
            <w:tcBorders>
              <w:top w:val="dashSmallGap" w:sz="4" w:space="0" w:color="auto"/>
              <w:left w:val="single" w:sz="12" w:space="0" w:color="auto"/>
              <w:bottom w:val="single" w:sz="8" w:space="0" w:color="auto"/>
            </w:tcBorders>
            <w:vAlign w:val="center"/>
          </w:tcPr>
          <w:p w14:paraId="77C15CE2" w14:textId="4A397A52" w:rsidR="009E702A" w:rsidRPr="000274EF" w:rsidRDefault="009E702A" w:rsidP="009E702A">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146B4C9D" w:rsidR="009E702A" w:rsidRPr="000274EF" w:rsidRDefault="009E702A" w:rsidP="009E702A">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specify</w:t>
            </w:r>
            <w:r w:rsidRPr="00DC7528">
              <w:rPr>
                <w:rFonts w:asciiTheme="majorBidi" w:hAnsiTheme="majorBidi" w:cstheme="majorBidi"/>
                <w:lang w:bidi="ar-EG"/>
              </w:rPr>
              <w:t>)</w:t>
            </w:r>
            <w:r>
              <w:rPr>
                <w:rFonts w:asciiTheme="majorBidi" w:hAnsiTheme="majorBidi" w:cstheme="majorBidi"/>
                <w:lang w:bidi="ar-EG"/>
              </w:rPr>
              <w:t>: online reading</w:t>
            </w:r>
          </w:p>
        </w:tc>
        <w:tc>
          <w:tcPr>
            <w:tcW w:w="2309" w:type="dxa"/>
            <w:tcBorders>
              <w:top w:val="dashSmallGap" w:sz="4" w:space="0" w:color="auto"/>
              <w:bottom w:val="single" w:sz="8" w:space="0" w:color="auto"/>
              <w:right w:val="single" w:sz="12" w:space="0" w:color="auto"/>
            </w:tcBorders>
          </w:tcPr>
          <w:p w14:paraId="5A0478C6" w14:textId="2FF2545E" w:rsidR="009E702A" w:rsidRPr="000274EF" w:rsidRDefault="00B835D3" w:rsidP="009E702A">
            <w:pPr>
              <w:rPr>
                <w:rFonts w:asciiTheme="majorBidi" w:hAnsiTheme="majorBidi" w:cstheme="majorBidi"/>
                <w:rtl/>
                <w:lang w:bidi="ar-EG"/>
              </w:rPr>
            </w:pPr>
            <w:r>
              <w:rPr>
                <w:rFonts w:asciiTheme="majorBidi" w:hAnsiTheme="majorBidi" w:cstheme="majorBidi"/>
                <w:lang w:bidi="ar-EG"/>
              </w:rPr>
              <w:t>-</w:t>
            </w:r>
          </w:p>
        </w:tc>
      </w:tr>
      <w:tr w:rsidR="009E702A" w:rsidRPr="0019322E" w14:paraId="7EC449C4" w14:textId="77777777" w:rsidTr="008333D8">
        <w:tc>
          <w:tcPr>
            <w:tcW w:w="802" w:type="dxa"/>
            <w:tcBorders>
              <w:top w:val="dashSmallGap" w:sz="4" w:space="0" w:color="auto"/>
              <w:left w:val="single" w:sz="12" w:space="0" w:color="auto"/>
              <w:bottom w:val="single" w:sz="8" w:space="0" w:color="auto"/>
            </w:tcBorders>
            <w:vAlign w:val="center"/>
          </w:tcPr>
          <w:p w14:paraId="2AB4F206" w14:textId="77777777" w:rsidR="009E702A" w:rsidRPr="005D2DDD" w:rsidRDefault="009E702A" w:rsidP="009E702A">
            <w:pPr>
              <w:jc w:val="center"/>
              <w:rPr>
                <w:rFonts w:asciiTheme="majorBidi" w:hAnsiTheme="majorBidi" w:cstheme="majorBidi"/>
                <w:b/>
                <w:bCs/>
                <w:sz w:val="22"/>
                <w:szCs w:val="22"/>
              </w:rPr>
            </w:pPr>
          </w:p>
        </w:tc>
        <w:tc>
          <w:tcPr>
            <w:tcW w:w="6214" w:type="dxa"/>
            <w:tcBorders>
              <w:top w:val="dashSmallGap" w:sz="4" w:space="0" w:color="auto"/>
              <w:bottom w:val="single" w:sz="8" w:space="0" w:color="auto"/>
            </w:tcBorders>
          </w:tcPr>
          <w:p w14:paraId="7AB5A8AB" w14:textId="29DCFB4A" w:rsidR="009E702A" w:rsidRPr="008A5F1E" w:rsidRDefault="009E702A" w:rsidP="009E702A">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8" w:space="0" w:color="auto"/>
              <w:right w:val="single" w:sz="12" w:space="0" w:color="auto"/>
            </w:tcBorders>
          </w:tcPr>
          <w:p w14:paraId="261495D1" w14:textId="0EF2753F" w:rsidR="009E702A" w:rsidRPr="000274EF" w:rsidRDefault="00C32B65" w:rsidP="009E702A">
            <w:pPr>
              <w:rPr>
                <w:rFonts w:asciiTheme="majorBidi" w:hAnsiTheme="majorBidi" w:cstheme="majorBidi"/>
                <w:rtl/>
                <w:lang w:bidi="ar-EG"/>
              </w:rPr>
            </w:pPr>
            <w:r>
              <w:rPr>
                <w:rFonts w:asciiTheme="majorBidi" w:hAnsiTheme="majorBidi" w:cstheme="majorBidi"/>
                <w:lang w:bidi="ar-EG"/>
              </w:rPr>
              <w:t>60</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24E7A952" w:rsidR="004E406B" w:rsidRPr="00F17EC3"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r w:rsidRPr="00F17EC3">
              <w:rPr>
                <w:rFonts w:asciiTheme="majorBidi" w:hAnsiTheme="majorBidi" w:cstheme="majorBidi"/>
                <w:sz w:val="26"/>
                <w:szCs w:val="26"/>
              </w:rPr>
              <w:t xml:space="preserve"> </w:t>
            </w:r>
          </w:p>
          <w:p w14:paraId="4949BB07" w14:textId="77777777" w:rsidR="00CE6139" w:rsidRPr="001B0CBE" w:rsidRDefault="00CE6139" w:rsidP="00CE6139">
            <w:pPr>
              <w:ind w:right="43"/>
            </w:pPr>
            <w:r w:rsidRPr="001B0CBE">
              <w:t xml:space="preserve">This course deals with teaching pharmacy students over the counter drugs or the drugs which can be given to the patient without physician prescription. Students during this course become familiar with the disease conditions that can be manipulated by the pharmacists without prescription e.g. Hyperacidity, constipation, diarrhea, topical fungal infections, common cold, anti-cough products etc. </w:t>
            </w:r>
          </w:p>
          <w:p w14:paraId="44D2A302" w14:textId="5A7B5A72" w:rsidR="00AA1554" w:rsidRPr="00AF0E98" w:rsidRDefault="00AA1554" w:rsidP="00C44FDF">
            <w:pPr>
              <w:ind w:right="43"/>
              <w:jc w:val="both"/>
            </w:pPr>
          </w:p>
        </w:tc>
      </w:tr>
      <w:tr w:rsidR="00AA1554" w14:paraId="5D9CF27F" w14:textId="77777777" w:rsidTr="00AF0E98">
        <w:trPr>
          <w:trHeight w:val="80"/>
        </w:trPr>
        <w:tc>
          <w:tcPr>
            <w:tcW w:w="9325" w:type="dxa"/>
            <w:tcBorders>
              <w:top w:val="nil"/>
              <w:left w:val="single" w:sz="12" w:space="0" w:color="auto"/>
              <w:bottom w:val="single" w:sz="12" w:space="0" w:color="auto"/>
              <w:right w:val="single" w:sz="12" w:space="0" w:color="auto"/>
            </w:tcBorders>
          </w:tcPr>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690FDDE2" w14:textId="646207C8" w:rsidR="00AA1554" w:rsidRPr="005E4CF7"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lastRenderedPageBreak/>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5443F24B" w14:textId="77777777" w:rsidR="007A13F4" w:rsidRPr="00470372" w:rsidRDefault="007A13F4" w:rsidP="007A13F4">
            <w:pPr>
              <w:ind w:right="43"/>
            </w:pPr>
            <w:r w:rsidRPr="000F0FA3">
              <w:rPr>
                <w:lang w:val="en-AU"/>
              </w:rPr>
              <w:t xml:space="preserve">Describe the principle of OTC drugs, </w:t>
            </w:r>
            <w:proofErr w:type="gramStart"/>
            <w:r w:rsidRPr="000F0FA3">
              <w:rPr>
                <w:lang w:val="en-AU"/>
              </w:rPr>
              <w:t>Mention</w:t>
            </w:r>
            <w:proofErr w:type="gramEnd"/>
            <w:r w:rsidRPr="000F0FA3">
              <w:rPr>
                <w:lang w:val="en-AU"/>
              </w:rPr>
              <w:t xml:space="preserve"> ideal treatments for different and common diseases, and Describe the ideal treatments combinations and drug- drug interactions. Identify pharmacological properties of drugs. Demonstrate the possible precautions for each OTC drug. List the different side effects of OTC drugs.  </w:t>
            </w:r>
          </w:p>
          <w:p w14:paraId="02162209" w14:textId="47A8C757" w:rsidR="005922AF" w:rsidRDefault="005922AF" w:rsidP="00D71B3F">
            <w:pPr>
              <w:jc w:val="both"/>
            </w:pPr>
          </w:p>
        </w:tc>
      </w:tr>
    </w:tbl>
    <w:p w14:paraId="31910F2A" w14:textId="326F90E2" w:rsidR="00465FB7" w:rsidRPr="00465FB7" w:rsidRDefault="00725B79" w:rsidP="00465FB7">
      <w:pPr>
        <w:pStyle w:val="Heading2"/>
        <w:jc w:val="left"/>
        <w:rPr>
          <w:rFonts w:asciiTheme="majorBidi" w:hAnsiTheme="majorBidi" w:cstheme="majorBidi"/>
          <w:sz w:val="26"/>
          <w:szCs w:val="26"/>
        </w:rPr>
      </w:pPr>
      <w:bookmarkStart w:id="6" w:name="_Toc951377"/>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6A74AB" w:rsidRPr="005D2DDD" w14:paraId="0F328927" w14:textId="77777777" w:rsidTr="006A74AB">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6A74AB">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CE6139" w:rsidRPr="005D2DDD" w14:paraId="65BE9983"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CE6139" w:rsidRPr="00B4292A" w:rsidRDefault="00CE6139" w:rsidP="006A74AB">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0327DA93" w14:textId="6B292071" w:rsidR="00CE6139" w:rsidRPr="00B4292A" w:rsidRDefault="00824A40" w:rsidP="00C44FDF">
            <w:pPr>
              <w:jc w:val="lowKashida"/>
              <w:rPr>
                <w:rFonts w:asciiTheme="majorBidi" w:hAnsiTheme="majorBidi" w:cstheme="majorBidi"/>
              </w:rPr>
            </w:pPr>
            <w:r w:rsidRPr="009B6152">
              <w:rPr>
                <w:rStyle w:val="longtext"/>
                <w:rFonts w:eastAsia="MS Mincho"/>
                <w:lang w:val="en"/>
              </w:rPr>
              <w:t>State the principles, concepts</w:t>
            </w:r>
            <w:r>
              <w:rPr>
                <w:rStyle w:val="longtext"/>
                <w:rFonts w:eastAsia="MS Mincho"/>
                <w:lang w:val="en"/>
              </w:rPr>
              <w:t xml:space="preserve"> of OTC drugs</w:t>
            </w:r>
          </w:p>
        </w:tc>
        <w:tc>
          <w:tcPr>
            <w:tcW w:w="1578" w:type="dxa"/>
            <w:tcBorders>
              <w:top w:val="dashSmallGap" w:sz="4" w:space="0" w:color="auto"/>
              <w:left w:val="single" w:sz="8" w:space="0" w:color="auto"/>
              <w:bottom w:val="dashSmallGap" w:sz="4" w:space="0" w:color="auto"/>
              <w:right w:val="single" w:sz="12" w:space="0" w:color="auto"/>
            </w:tcBorders>
          </w:tcPr>
          <w:p w14:paraId="28627F69" w14:textId="286A2C14" w:rsidR="00CE6139" w:rsidRPr="007D52BE" w:rsidRDefault="00CE6139" w:rsidP="006A74AB">
            <w:pPr>
              <w:rPr>
                <w:rFonts w:asciiTheme="majorBidi" w:hAnsiTheme="majorBidi" w:cstheme="majorBidi"/>
              </w:rPr>
            </w:pPr>
            <w:r w:rsidRPr="007D52BE">
              <w:rPr>
                <w:rFonts w:asciiTheme="majorBidi" w:hAnsiTheme="majorBidi" w:cstheme="majorBidi"/>
              </w:rPr>
              <w:t>K3</w:t>
            </w:r>
          </w:p>
        </w:tc>
      </w:tr>
      <w:tr w:rsidR="00CE6139" w:rsidRPr="005D2DDD" w14:paraId="0E48819A"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5C142389" w14:textId="77777777" w:rsidR="00CE6139" w:rsidRPr="00B4292A" w:rsidRDefault="00CE6139" w:rsidP="006A74AB">
            <w:pPr>
              <w:rPr>
                <w:rFonts w:asciiTheme="majorBidi" w:hAnsiTheme="majorBidi" w:cstheme="majorBidi"/>
              </w:rPr>
            </w:pPr>
            <w:r w:rsidRPr="00B4292A">
              <w:rPr>
                <w:rFonts w:asciiTheme="majorBidi" w:hAnsiTheme="majorBidi" w:cstheme="majorBidi"/>
              </w:rPr>
              <w:t>1.2</w:t>
            </w:r>
          </w:p>
        </w:tc>
        <w:tc>
          <w:tcPr>
            <w:tcW w:w="7143" w:type="dxa"/>
            <w:tcBorders>
              <w:top w:val="dashSmallGap" w:sz="4" w:space="0" w:color="auto"/>
              <w:left w:val="single" w:sz="8" w:space="0" w:color="auto"/>
              <w:bottom w:val="dashSmallGap" w:sz="4" w:space="0" w:color="auto"/>
            </w:tcBorders>
          </w:tcPr>
          <w:p w14:paraId="0BA41CA8" w14:textId="158E452F" w:rsidR="00CE6139" w:rsidRPr="00B4292A" w:rsidRDefault="00CE6139" w:rsidP="00C44FDF">
            <w:pPr>
              <w:jc w:val="lowKashida"/>
              <w:rPr>
                <w:rFonts w:asciiTheme="majorBidi" w:hAnsiTheme="majorBidi" w:cstheme="majorBidi"/>
              </w:rPr>
            </w:pPr>
            <w:r w:rsidRPr="003A3FEB">
              <w:rPr>
                <w:lang w:val="en-AU"/>
              </w:rPr>
              <w:t>Mention the drug uses, side effects and precautions for OTC drug</w:t>
            </w:r>
          </w:p>
        </w:tc>
        <w:tc>
          <w:tcPr>
            <w:tcW w:w="1578" w:type="dxa"/>
            <w:tcBorders>
              <w:top w:val="dashSmallGap" w:sz="4" w:space="0" w:color="auto"/>
              <w:left w:val="single" w:sz="8" w:space="0" w:color="auto"/>
              <w:bottom w:val="dashSmallGap" w:sz="4" w:space="0" w:color="auto"/>
              <w:right w:val="single" w:sz="12" w:space="0" w:color="auto"/>
            </w:tcBorders>
          </w:tcPr>
          <w:p w14:paraId="4B156174" w14:textId="0C941685" w:rsidR="00CE6139" w:rsidRPr="007D52BE" w:rsidRDefault="00CE6139" w:rsidP="006A74AB">
            <w:pPr>
              <w:rPr>
                <w:rFonts w:asciiTheme="majorBidi" w:hAnsiTheme="majorBidi" w:cstheme="majorBidi"/>
              </w:rPr>
            </w:pPr>
            <w:r w:rsidRPr="007D52BE">
              <w:rPr>
                <w:rFonts w:asciiTheme="majorBidi" w:hAnsiTheme="majorBidi" w:cstheme="majorBidi"/>
              </w:rPr>
              <w:t>K3</w:t>
            </w:r>
          </w:p>
        </w:tc>
      </w:tr>
      <w:tr w:rsidR="006A74AB" w:rsidRPr="005D2DDD" w14:paraId="614C2691" w14:textId="77777777" w:rsidTr="006A74AB">
        <w:tc>
          <w:tcPr>
            <w:tcW w:w="604" w:type="dxa"/>
            <w:tcBorders>
              <w:top w:val="dashSmallGap" w:sz="4" w:space="0" w:color="auto"/>
              <w:left w:val="single" w:sz="12" w:space="0" w:color="auto"/>
              <w:bottom w:val="single" w:sz="8" w:space="0" w:color="auto"/>
              <w:right w:val="single" w:sz="8" w:space="0" w:color="auto"/>
            </w:tcBorders>
          </w:tcPr>
          <w:p w14:paraId="1BEC1A86" w14:textId="13FDCF9F" w:rsidR="006A74AB" w:rsidRPr="00B4292A" w:rsidRDefault="006A74AB" w:rsidP="006A74AB">
            <w:pPr>
              <w:rPr>
                <w:rFonts w:asciiTheme="majorBidi" w:hAnsiTheme="majorBidi" w:cstheme="majorBidi"/>
              </w:rPr>
            </w:pPr>
          </w:p>
        </w:tc>
        <w:tc>
          <w:tcPr>
            <w:tcW w:w="7143" w:type="dxa"/>
            <w:tcBorders>
              <w:top w:val="dashSmallGap" w:sz="4" w:space="0" w:color="auto"/>
              <w:left w:val="single" w:sz="8" w:space="0" w:color="auto"/>
              <w:bottom w:val="single" w:sz="8" w:space="0" w:color="auto"/>
            </w:tcBorders>
          </w:tcPr>
          <w:p w14:paraId="4BC23D27"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8" w:space="0" w:color="auto"/>
              <w:right w:val="single" w:sz="12" w:space="0" w:color="auto"/>
            </w:tcBorders>
          </w:tcPr>
          <w:p w14:paraId="1D1C49E9" w14:textId="77777777" w:rsidR="006A74AB" w:rsidRPr="007D52BE" w:rsidRDefault="006A74AB" w:rsidP="006A74AB">
            <w:pPr>
              <w:rPr>
                <w:rFonts w:asciiTheme="majorBidi" w:hAnsiTheme="majorBidi" w:cstheme="majorBidi"/>
              </w:rPr>
            </w:pPr>
          </w:p>
        </w:tc>
      </w:tr>
      <w:tr w:rsidR="006A74AB" w:rsidRPr="005D2DDD" w14:paraId="1B154267"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6A592A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 xml:space="preserve"> :</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7D52BE" w:rsidRDefault="006A74AB" w:rsidP="006A74AB">
            <w:pPr>
              <w:rPr>
                <w:rFonts w:asciiTheme="majorBidi" w:hAnsiTheme="majorBidi" w:cstheme="majorBidi"/>
              </w:rPr>
            </w:pPr>
          </w:p>
        </w:tc>
      </w:tr>
      <w:tr w:rsidR="00937E33" w:rsidRPr="005D2DDD" w14:paraId="126C211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943606C" w14:textId="4CF3740A" w:rsidR="00937E33" w:rsidRPr="00B4292A" w:rsidRDefault="00937E33" w:rsidP="00937E33">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58D70C97" w14:textId="55FDFC13" w:rsidR="00937E33" w:rsidRPr="00B4292A" w:rsidRDefault="00937E33" w:rsidP="00937E33">
            <w:pPr>
              <w:jc w:val="lowKashida"/>
              <w:rPr>
                <w:rFonts w:asciiTheme="majorBidi" w:hAnsiTheme="majorBidi" w:cstheme="majorBidi"/>
              </w:rPr>
            </w:pPr>
            <w:r w:rsidRPr="009B6152">
              <w:rPr>
                <w:rStyle w:val="longtext"/>
                <w:rFonts w:eastAsia="MS Mincho"/>
                <w:lang w:val="en"/>
              </w:rPr>
              <w:t>Plan strategies</w:t>
            </w:r>
            <w:r>
              <w:rPr>
                <w:rStyle w:val="longtext"/>
                <w:rFonts w:eastAsia="MS Mincho"/>
                <w:lang w:val="en"/>
              </w:rPr>
              <w:t xml:space="preserve"> to dispense the appropriate OTC for more efficacy and less side effect</w:t>
            </w:r>
          </w:p>
        </w:tc>
        <w:tc>
          <w:tcPr>
            <w:tcW w:w="1578" w:type="dxa"/>
            <w:tcBorders>
              <w:top w:val="dashSmallGap" w:sz="4" w:space="0" w:color="auto"/>
              <w:left w:val="single" w:sz="8" w:space="0" w:color="auto"/>
              <w:bottom w:val="single" w:sz="12" w:space="0" w:color="auto"/>
              <w:right w:val="single" w:sz="12" w:space="0" w:color="auto"/>
            </w:tcBorders>
          </w:tcPr>
          <w:p w14:paraId="3331A3F8" w14:textId="0D09F498" w:rsidR="00937E33" w:rsidRPr="007D52BE" w:rsidRDefault="00937E33" w:rsidP="00937E33">
            <w:pPr>
              <w:rPr>
                <w:rFonts w:asciiTheme="majorBidi" w:hAnsiTheme="majorBidi" w:cstheme="majorBidi"/>
              </w:rPr>
            </w:pPr>
            <w:r w:rsidRPr="007D52BE">
              <w:rPr>
                <w:rFonts w:asciiTheme="majorBidi" w:hAnsiTheme="majorBidi" w:cstheme="majorBidi"/>
              </w:rPr>
              <w:t>S</w:t>
            </w:r>
            <w:r w:rsidR="007D52BE" w:rsidRPr="007D52BE">
              <w:rPr>
                <w:rFonts w:asciiTheme="majorBidi" w:hAnsiTheme="majorBidi" w:cstheme="majorBidi"/>
              </w:rPr>
              <w:t>2</w:t>
            </w:r>
          </w:p>
        </w:tc>
      </w:tr>
      <w:tr w:rsidR="00937E33" w:rsidRPr="005D2DDD" w14:paraId="1277DD8C" w14:textId="77777777" w:rsidTr="006A74AB">
        <w:tc>
          <w:tcPr>
            <w:tcW w:w="604" w:type="dxa"/>
            <w:tcBorders>
              <w:top w:val="dashSmallGap" w:sz="4" w:space="0" w:color="auto"/>
              <w:left w:val="single" w:sz="12" w:space="0" w:color="auto"/>
              <w:bottom w:val="single" w:sz="12" w:space="0" w:color="auto"/>
              <w:right w:val="single" w:sz="8" w:space="0" w:color="auto"/>
            </w:tcBorders>
          </w:tcPr>
          <w:p w14:paraId="593E011D" w14:textId="48438D52" w:rsidR="00937E33" w:rsidRPr="00B4292A" w:rsidRDefault="00937E33" w:rsidP="00937E33">
            <w:pPr>
              <w:rPr>
                <w:rFonts w:asciiTheme="majorBidi" w:hAnsiTheme="majorBidi" w:cstheme="majorBidi"/>
              </w:rPr>
            </w:pPr>
            <w:r w:rsidRPr="00B4292A">
              <w:rPr>
                <w:rFonts w:asciiTheme="majorBidi" w:hAnsiTheme="majorBidi" w:cstheme="majorBidi"/>
              </w:rPr>
              <w:t>2.</w:t>
            </w:r>
            <w:r>
              <w:rPr>
                <w:rFonts w:asciiTheme="majorBidi" w:hAnsiTheme="majorBidi" w:cstheme="majorBidi"/>
              </w:rPr>
              <w:t>2</w:t>
            </w:r>
          </w:p>
        </w:tc>
        <w:tc>
          <w:tcPr>
            <w:tcW w:w="7143" w:type="dxa"/>
            <w:tcBorders>
              <w:top w:val="dashSmallGap" w:sz="4" w:space="0" w:color="auto"/>
              <w:left w:val="single" w:sz="8" w:space="0" w:color="auto"/>
              <w:bottom w:val="single" w:sz="12" w:space="0" w:color="auto"/>
            </w:tcBorders>
          </w:tcPr>
          <w:p w14:paraId="3ABD913F" w14:textId="47F386EE" w:rsidR="00937E33" w:rsidRPr="00B4292A" w:rsidRDefault="00937E33" w:rsidP="00937E33">
            <w:pPr>
              <w:jc w:val="lowKashida"/>
              <w:rPr>
                <w:rFonts w:asciiTheme="majorBidi" w:hAnsiTheme="majorBidi" w:cstheme="majorBidi"/>
              </w:rPr>
            </w:pPr>
            <w:r w:rsidRPr="009B6152">
              <w:rPr>
                <w:rStyle w:val="longtext"/>
                <w:rFonts w:eastAsia="MS Mincho"/>
                <w:lang w:val="en"/>
              </w:rPr>
              <w:t>Communicate clearly by verbal and written</w:t>
            </w:r>
            <w:r>
              <w:rPr>
                <w:rStyle w:val="longtext"/>
                <w:rFonts w:eastAsia="MS Mincho"/>
                <w:lang w:val="en"/>
              </w:rPr>
              <w:t xml:space="preserve"> the OTC </w:t>
            </w:r>
            <w:r w:rsidR="00051AB1">
              <w:rPr>
                <w:rStyle w:val="longtext"/>
                <w:rFonts w:eastAsia="MS Mincho"/>
                <w:lang w:val="en"/>
              </w:rPr>
              <w:t>drug groups for specific medical disorder</w:t>
            </w:r>
          </w:p>
        </w:tc>
        <w:tc>
          <w:tcPr>
            <w:tcW w:w="1578" w:type="dxa"/>
            <w:tcBorders>
              <w:top w:val="dashSmallGap" w:sz="4" w:space="0" w:color="auto"/>
              <w:left w:val="single" w:sz="8" w:space="0" w:color="auto"/>
              <w:bottom w:val="single" w:sz="12" w:space="0" w:color="auto"/>
              <w:right w:val="single" w:sz="12" w:space="0" w:color="auto"/>
            </w:tcBorders>
          </w:tcPr>
          <w:p w14:paraId="05045685" w14:textId="5DA9192D" w:rsidR="00937E33" w:rsidRPr="007D52BE" w:rsidRDefault="007D52BE" w:rsidP="00937E33">
            <w:pPr>
              <w:rPr>
                <w:rFonts w:asciiTheme="majorBidi" w:hAnsiTheme="majorBidi" w:cstheme="majorBidi"/>
              </w:rPr>
            </w:pPr>
            <w:r w:rsidRPr="007D52BE">
              <w:rPr>
                <w:rFonts w:asciiTheme="majorBidi" w:hAnsiTheme="majorBidi" w:cstheme="majorBidi"/>
              </w:rPr>
              <w:t>S4</w:t>
            </w:r>
          </w:p>
        </w:tc>
      </w:tr>
      <w:tr w:rsidR="00937E33" w:rsidRPr="005D2DDD" w14:paraId="556C04B6"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937E33" w:rsidRPr="00E02FB7" w:rsidRDefault="00937E33" w:rsidP="00937E33">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937E33" w:rsidRPr="00E02FB7" w:rsidRDefault="00937E33" w:rsidP="00937E33">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937E33" w:rsidRPr="007D52BE" w:rsidRDefault="00937E33" w:rsidP="00937E33">
            <w:pPr>
              <w:rPr>
                <w:rFonts w:asciiTheme="majorBidi" w:hAnsiTheme="majorBidi" w:cstheme="majorBidi"/>
              </w:rPr>
            </w:pPr>
          </w:p>
        </w:tc>
      </w:tr>
      <w:tr w:rsidR="00937E33" w:rsidRPr="005D2DDD" w14:paraId="0D335778" w14:textId="77777777" w:rsidTr="006A74AB">
        <w:tc>
          <w:tcPr>
            <w:tcW w:w="604" w:type="dxa"/>
            <w:tcBorders>
              <w:top w:val="dashSmallGap" w:sz="4" w:space="0" w:color="auto"/>
              <w:left w:val="single" w:sz="12" w:space="0" w:color="auto"/>
              <w:bottom w:val="single" w:sz="12" w:space="0" w:color="auto"/>
              <w:right w:val="single" w:sz="8" w:space="0" w:color="auto"/>
            </w:tcBorders>
          </w:tcPr>
          <w:p w14:paraId="2BFD9588" w14:textId="77777777" w:rsidR="00937E33" w:rsidRPr="00B4292A" w:rsidRDefault="00937E33" w:rsidP="00937E33">
            <w:pPr>
              <w:rPr>
                <w:rFonts w:asciiTheme="majorBidi" w:hAnsiTheme="majorBidi" w:cstheme="majorBidi"/>
              </w:rPr>
            </w:pPr>
            <w:r w:rsidRPr="00B4292A">
              <w:rPr>
                <w:rFonts w:asciiTheme="majorBidi" w:hAnsiTheme="majorBidi" w:cstheme="majorBidi"/>
              </w:rPr>
              <w:t>3.1</w:t>
            </w:r>
          </w:p>
        </w:tc>
        <w:tc>
          <w:tcPr>
            <w:tcW w:w="7143" w:type="dxa"/>
            <w:tcBorders>
              <w:top w:val="dashSmallGap" w:sz="4" w:space="0" w:color="auto"/>
              <w:left w:val="single" w:sz="8" w:space="0" w:color="auto"/>
              <w:bottom w:val="single" w:sz="12" w:space="0" w:color="auto"/>
            </w:tcBorders>
          </w:tcPr>
          <w:p w14:paraId="3A5E4CF6" w14:textId="31B834C8" w:rsidR="00937E33" w:rsidRPr="007D52BE" w:rsidRDefault="007D52BE" w:rsidP="007D52BE">
            <w:pPr>
              <w:jc w:val="lowKashida"/>
              <w:rPr>
                <w:b/>
                <w:bCs/>
              </w:rPr>
            </w:pPr>
            <w:r w:rsidRPr="009B6152">
              <w:rPr>
                <w:rStyle w:val="longtext"/>
                <w:rFonts w:eastAsia="MS Mincho"/>
                <w:lang w:val="en"/>
              </w:rPr>
              <w:t>Work independen</w:t>
            </w:r>
            <w:r>
              <w:rPr>
                <w:rStyle w:val="longtext"/>
                <w:rFonts w:eastAsia="MS Mincho"/>
                <w:lang w:val="en"/>
              </w:rPr>
              <w:t>tly</w:t>
            </w:r>
            <w:r>
              <w:rPr>
                <w:b/>
                <w:bCs/>
              </w:rPr>
              <w:t xml:space="preserve"> </w:t>
            </w:r>
            <w:r w:rsidRPr="00BC322D">
              <w:rPr>
                <w:rStyle w:val="longtext"/>
                <w:rFonts w:eastAsia="MS Mincho"/>
                <w:lang w:val="en"/>
              </w:rPr>
              <w:t>and professionally</w:t>
            </w:r>
            <w:r>
              <w:rPr>
                <w:b/>
                <w:bCs/>
              </w:rPr>
              <w:t>.</w:t>
            </w:r>
          </w:p>
        </w:tc>
        <w:tc>
          <w:tcPr>
            <w:tcW w:w="1578" w:type="dxa"/>
            <w:tcBorders>
              <w:top w:val="dashSmallGap" w:sz="4" w:space="0" w:color="auto"/>
              <w:left w:val="single" w:sz="8" w:space="0" w:color="auto"/>
              <w:bottom w:val="single" w:sz="12" w:space="0" w:color="auto"/>
              <w:right w:val="single" w:sz="12" w:space="0" w:color="auto"/>
            </w:tcBorders>
          </w:tcPr>
          <w:p w14:paraId="01EA1BA6" w14:textId="7A68C451" w:rsidR="00937E33" w:rsidRPr="007D52BE" w:rsidRDefault="00937E33" w:rsidP="00937E33">
            <w:pPr>
              <w:rPr>
                <w:rFonts w:asciiTheme="majorBidi" w:hAnsiTheme="majorBidi" w:cstheme="majorBidi"/>
              </w:rPr>
            </w:pPr>
            <w:r w:rsidRPr="007D52BE">
              <w:rPr>
                <w:rFonts w:asciiTheme="majorBidi" w:hAnsiTheme="majorBidi" w:cstheme="majorBidi"/>
              </w:rPr>
              <w:t>C1</w:t>
            </w:r>
          </w:p>
        </w:tc>
      </w:tr>
      <w:tr w:rsidR="00937E33" w:rsidRPr="005D2DDD" w14:paraId="5EF62035"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E9BCF0C" w14:textId="5B9B2F1F" w:rsidR="00937E33" w:rsidRPr="00B4292A" w:rsidRDefault="00937E33" w:rsidP="00937E33">
            <w:pPr>
              <w:rPr>
                <w:rFonts w:asciiTheme="majorBidi" w:hAnsiTheme="majorBidi" w:cstheme="majorBidi"/>
              </w:rPr>
            </w:pPr>
          </w:p>
        </w:tc>
        <w:tc>
          <w:tcPr>
            <w:tcW w:w="7143" w:type="dxa"/>
            <w:tcBorders>
              <w:top w:val="dashSmallGap" w:sz="4" w:space="0" w:color="auto"/>
              <w:left w:val="single" w:sz="8" w:space="0" w:color="auto"/>
              <w:bottom w:val="single" w:sz="12" w:space="0" w:color="auto"/>
            </w:tcBorders>
          </w:tcPr>
          <w:p w14:paraId="6A62FE5C" w14:textId="77777777" w:rsidR="00937E33" w:rsidRPr="00B4292A" w:rsidRDefault="00937E33" w:rsidP="00937E33">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0C48C68F" w14:textId="77777777" w:rsidR="00937E33" w:rsidRPr="00B4292A" w:rsidRDefault="00937E33" w:rsidP="00937E33">
            <w:pPr>
              <w:rPr>
                <w:rFonts w:asciiTheme="majorBidi" w:hAnsiTheme="majorBidi" w:cstheme="majorBidi"/>
              </w:rPr>
            </w:pPr>
          </w:p>
        </w:tc>
      </w:tr>
    </w:tbl>
    <w:p w14:paraId="3DEBC925" w14:textId="77777777" w:rsidR="00D87C04" w:rsidRPr="00AE29C3" w:rsidRDefault="00D87C04" w:rsidP="00465FB7">
      <w:pPr>
        <w:bidi/>
        <w:jc w:val="both"/>
        <w:rPr>
          <w:rFonts w:asciiTheme="majorBidi" w:hAnsiTheme="majorBidi" w:cstheme="majorBidi"/>
          <w:sz w:val="20"/>
          <w:szCs w:val="20"/>
          <w:rtl/>
          <w:lang w:bidi="ar-EG"/>
        </w:rPr>
      </w:pPr>
    </w:p>
    <w:p w14:paraId="3F0E7F34" w14:textId="61DAEA59"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3B2E79" w:rsidRPr="005D2DDD" w14:paraId="03B282E5" w14:textId="77777777" w:rsidTr="003B2E79">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133A0D" w:rsidRDefault="003B2E79" w:rsidP="003B2E79">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5DFDE903" w:rsidR="003B2E79" w:rsidRPr="00133A0D" w:rsidRDefault="003B2E79" w:rsidP="003B2E79">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r w:rsidR="005E007D">
              <w:rPr>
                <w:rFonts w:asciiTheme="majorBidi" w:hAnsiTheme="majorBidi" w:cstheme="majorBidi"/>
                <w:b/>
                <w:bCs/>
                <w:lang w:bidi="ar-EG"/>
              </w:rPr>
              <w:t xml:space="preserve"> [Theory]</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133A0D" w:rsidRDefault="003B2E79" w:rsidP="003B2E79">
            <w:pPr>
              <w:bidi/>
              <w:jc w:val="center"/>
              <w:rPr>
                <w:rFonts w:asciiTheme="majorBidi" w:hAnsiTheme="majorBidi" w:cstheme="majorBidi"/>
                <w:sz w:val="20"/>
                <w:szCs w:val="20"/>
                <w:rtl/>
                <w:lang w:bidi="ar-EG"/>
              </w:rPr>
            </w:pPr>
            <w:r w:rsidRPr="00FD1A64">
              <w:rPr>
                <w:b/>
                <w:bCs/>
              </w:rPr>
              <w:t>Contact Hours</w:t>
            </w:r>
          </w:p>
        </w:tc>
      </w:tr>
      <w:tr w:rsidR="007118C1" w:rsidRPr="005D2DDD" w14:paraId="0903F422" w14:textId="77777777" w:rsidTr="007118C1">
        <w:trPr>
          <w:jc w:val="center"/>
        </w:trPr>
        <w:tc>
          <w:tcPr>
            <w:tcW w:w="524" w:type="dxa"/>
            <w:tcBorders>
              <w:top w:val="single" w:sz="8" w:space="0" w:color="auto"/>
              <w:left w:val="single" w:sz="12" w:space="0" w:color="auto"/>
              <w:right w:val="single" w:sz="8" w:space="0" w:color="auto"/>
            </w:tcBorders>
            <w:vAlign w:val="center"/>
          </w:tcPr>
          <w:p w14:paraId="72544748" w14:textId="19FCBBC6" w:rsidR="007118C1" w:rsidRPr="00DE07AD" w:rsidRDefault="007118C1" w:rsidP="00AB602D">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263F88EC" w14:textId="7B2A77AE" w:rsidR="007118C1" w:rsidRPr="007118C1" w:rsidRDefault="007118C1" w:rsidP="00AB602D">
            <w:pPr>
              <w:bidi/>
              <w:jc w:val="right"/>
              <w:rPr>
                <w:rFonts w:asciiTheme="majorBidi" w:hAnsiTheme="majorBidi" w:cstheme="majorBidi"/>
                <w:lang w:bidi="ar-EG"/>
              </w:rPr>
            </w:pPr>
            <w:r w:rsidRPr="007118C1">
              <w:t xml:space="preserve">Overview and aim of studding OTC preparations  </w:t>
            </w:r>
          </w:p>
        </w:tc>
        <w:tc>
          <w:tcPr>
            <w:tcW w:w="1343" w:type="dxa"/>
            <w:tcBorders>
              <w:top w:val="single" w:sz="8" w:space="0" w:color="auto"/>
              <w:left w:val="single" w:sz="8" w:space="0" w:color="auto"/>
              <w:right w:val="single" w:sz="12" w:space="0" w:color="auto"/>
            </w:tcBorders>
            <w:vAlign w:val="center"/>
          </w:tcPr>
          <w:p w14:paraId="6E7491A2" w14:textId="60950E89" w:rsidR="007118C1" w:rsidRPr="007118C1" w:rsidRDefault="007118C1" w:rsidP="00AB602D">
            <w:pPr>
              <w:bidi/>
              <w:jc w:val="center"/>
              <w:rPr>
                <w:rFonts w:asciiTheme="majorBidi" w:hAnsiTheme="majorBidi" w:cstheme="majorBidi"/>
              </w:rPr>
            </w:pPr>
            <w:r w:rsidRPr="007118C1">
              <w:t>1</w:t>
            </w:r>
          </w:p>
        </w:tc>
      </w:tr>
      <w:tr w:rsidR="007118C1" w:rsidRPr="005D2DDD" w14:paraId="7326C73C" w14:textId="77777777" w:rsidTr="007118C1">
        <w:trPr>
          <w:jc w:val="center"/>
        </w:trPr>
        <w:tc>
          <w:tcPr>
            <w:tcW w:w="524" w:type="dxa"/>
            <w:tcBorders>
              <w:left w:val="single" w:sz="12" w:space="0" w:color="auto"/>
              <w:right w:val="single" w:sz="8" w:space="0" w:color="auto"/>
            </w:tcBorders>
            <w:vAlign w:val="center"/>
          </w:tcPr>
          <w:p w14:paraId="77B96EA0" w14:textId="45D3C08F" w:rsidR="007118C1" w:rsidRPr="00DE07AD" w:rsidRDefault="007118C1" w:rsidP="00AB602D">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1FD5EBC2" w14:textId="19C9677C" w:rsidR="007118C1" w:rsidRPr="007118C1" w:rsidRDefault="007118C1" w:rsidP="00AB602D">
            <w:pPr>
              <w:bidi/>
              <w:jc w:val="right"/>
              <w:rPr>
                <w:rFonts w:asciiTheme="majorBidi" w:hAnsiTheme="majorBidi" w:cstheme="majorBidi"/>
              </w:rPr>
            </w:pPr>
            <w:r w:rsidRPr="007118C1">
              <w:t>Identification of different diseases required OTC drugs</w:t>
            </w:r>
          </w:p>
        </w:tc>
        <w:tc>
          <w:tcPr>
            <w:tcW w:w="1343" w:type="dxa"/>
            <w:tcBorders>
              <w:left w:val="single" w:sz="8" w:space="0" w:color="auto"/>
              <w:right w:val="single" w:sz="12" w:space="0" w:color="auto"/>
            </w:tcBorders>
            <w:vAlign w:val="center"/>
          </w:tcPr>
          <w:p w14:paraId="6CC24039" w14:textId="404CE7B6" w:rsidR="007118C1" w:rsidRPr="007118C1" w:rsidRDefault="007118C1" w:rsidP="00AB602D">
            <w:pPr>
              <w:bidi/>
              <w:jc w:val="center"/>
              <w:rPr>
                <w:rFonts w:asciiTheme="majorBidi" w:hAnsiTheme="majorBidi" w:cstheme="majorBidi"/>
              </w:rPr>
            </w:pPr>
            <w:r w:rsidRPr="007118C1">
              <w:t>2</w:t>
            </w:r>
          </w:p>
        </w:tc>
      </w:tr>
      <w:tr w:rsidR="007118C1" w:rsidRPr="005D2DDD" w14:paraId="18598723" w14:textId="77777777" w:rsidTr="007118C1">
        <w:trPr>
          <w:jc w:val="center"/>
        </w:trPr>
        <w:tc>
          <w:tcPr>
            <w:tcW w:w="524" w:type="dxa"/>
            <w:tcBorders>
              <w:left w:val="single" w:sz="12" w:space="0" w:color="auto"/>
              <w:right w:val="single" w:sz="8" w:space="0" w:color="auto"/>
            </w:tcBorders>
            <w:vAlign w:val="center"/>
          </w:tcPr>
          <w:p w14:paraId="31B644CE" w14:textId="72AC7EC3" w:rsidR="007118C1" w:rsidRPr="00DE07AD" w:rsidRDefault="007118C1" w:rsidP="00AB602D">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387A5DFD" w14:textId="65ED2FBC" w:rsidR="007118C1" w:rsidRPr="007118C1" w:rsidRDefault="007118C1" w:rsidP="00AB602D">
            <w:pPr>
              <w:bidi/>
              <w:jc w:val="right"/>
              <w:rPr>
                <w:rFonts w:asciiTheme="majorBidi" w:hAnsiTheme="majorBidi" w:cstheme="majorBidi"/>
                <w:lang w:bidi="ar-EG"/>
              </w:rPr>
            </w:pPr>
            <w:r w:rsidRPr="007118C1">
              <w:t>GIT Symptoms, Abdominal pain, Diagnosis</w:t>
            </w:r>
          </w:p>
        </w:tc>
        <w:tc>
          <w:tcPr>
            <w:tcW w:w="1343" w:type="dxa"/>
            <w:tcBorders>
              <w:left w:val="single" w:sz="8" w:space="0" w:color="auto"/>
              <w:right w:val="single" w:sz="12" w:space="0" w:color="auto"/>
            </w:tcBorders>
            <w:vAlign w:val="center"/>
          </w:tcPr>
          <w:p w14:paraId="497493DE" w14:textId="07BB9CA8" w:rsidR="007118C1" w:rsidRPr="007118C1" w:rsidRDefault="007118C1" w:rsidP="00AB602D">
            <w:pPr>
              <w:bidi/>
              <w:jc w:val="center"/>
              <w:rPr>
                <w:rFonts w:asciiTheme="majorBidi" w:hAnsiTheme="majorBidi" w:cstheme="majorBidi"/>
              </w:rPr>
            </w:pPr>
            <w:r w:rsidRPr="007118C1">
              <w:t>2</w:t>
            </w:r>
          </w:p>
        </w:tc>
      </w:tr>
      <w:tr w:rsidR="007118C1" w:rsidRPr="005D2DDD" w14:paraId="3E1216DE" w14:textId="77777777" w:rsidTr="007118C1">
        <w:trPr>
          <w:jc w:val="center"/>
        </w:trPr>
        <w:tc>
          <w:tcPr>
            <w:tcW w:w="524" w:type="dxa"/>
            <w:tcBorders>
              <w:left w:val="single" w:sz="12" w:space="0" w:color="auto"/>
              <w:right w:val="single" w:sz="8" w:space="0" w:color="auto"/>
            </w:tcBorders>
            <w:vAlign w:val="center"/>
          </w:tcPr>
          <w:p w14:paraId="3DA21B3D" w14:textId="215EA59C" w:rsidR="007118C1" w:rsidRPr="00DE07AD" w:rsidRDefault="007118C1" w:rsidP="00AB602D">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0EFBBE9E" w14:textId="46062BA7" w:rsidR="007118C1" w:rsidRPr="007118C1" w:rsidRDefault="007118C1" w:rsidP="00AB602D">
            <w:pPr>
              <w:bidi/>
              <w:jc w:val="right"/>
              <w:rPr>
                <w:rFonts w:asciiTheme="majorBidi" w:hAnsiTheme="majorBidi" w:cstheme="majorBidi"/>
              </w:rPr>
            </w:pPr>
            <w:r w:rsidRPr="007118C1">
              <w:t>Gastritis due to hyperacidity and treatments</w:t>
            </w:r>
          </w:p>
        </w:tc>
        <w:tc>
          <w:tcPr>
            <w:tcW w:w="1343" w:type="dxa"/>
            <w:tcBorders>
              <w:left w:val="single" w:sz="8" w:space="0" w:color="auto"/>
              <w:right w:val="single" w:sz="12" w:space="0" w:color="auto"/>
            </w:tcBorders>
            <w:vAlign w:val="center"/>
          </w:tcPr>
          <w:p w14:paraId="6ACC6380" w14:textId="0F264E34" w:rsidR="007118C1" w:rsidRPr="007118C1" w:rsidRDefault="007118C1" w:rsidP="00AB602D">
            <w:pPr>
              <w:bidi/>
              <w:jc w:val="center"/>
              <w:rPr>
                <w:rFonts w:asciiTheme="majorBidi" w:hAnsiTheme="majorBidi" w:cstheme="majorBidi"/>
              </w:rPr>
            </w:pPr>
            <w:r w:rsidRPr="007118C1">
              <w:t>2</w:t>
            </w:r>
          </w:p>
        </w:tc>
      </w:tr>
      <w:tr w:rsidR="007118C1" w:rsidRPr="005D2DDD" w14:paraId="6DB63FCA" w14:textId="77777777" w:rsidTr="007118C1">
        <w:trPr>
          <w:jc w:val="center"/>
        </w:trPr>
        <w:tc>
          <w:tcPr>
            <w:tcW w:w="524" w:type="dxa"/>
            <w:tcBorders>
              <w:left w:val="single" w:sz="12" w:space="0" w:color="auto"/>
              <w:right w:val="single" w:sz="8" w:space="0" w:color="auto"/>
            </w:tcBorders>
            <w:vAlign w:val="center"/>
          </w:tcPr>
          <w:p w14:paraId="570415BE" w14:textId="0162E7AD" w:rsidR="007118C1" w:rsidRPr="00DE07AD" w:rsidRDefault="007118C1" w:rsidP="00AB602D">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52C304B8" w14:textId="327D69A3" w:rsidR="007118C1" w:rsidRPr="007118C1" w:rsidRDefault="007118C1" w:rsidP="00AB602D">
            <w:pPr>
              <w:bidi/>
              <w:jc w:val="right"/>
              <w:rPr>
                <w:rFonts w:asciiTheme="majorBidi" w:hAnsiTheme="majorBidi" w:cstheme="majorBidi"/>
                <w:lang w:bidi="ar-EG"/>
              </w:rPr>
            </w:pPr>
            <w:r w:rsidRPr="007118C1">
              <w:t xml:space="preserve">Abdominal spasms and antispasmodic. </w:t>
            </w:r>
          </w:p>
        </w:tc>
        <w:tc>
          <w:tcPr>
            <w:tcW w:w="1343" w:type="dxa"/>
            <w:tcBorders>
              <w:left w:val="single" w:sz="8" w:space="0" w:color="auto"/>
              <w:right w:val="single" w:sz="12" w:space="0" w:color="auto"/>
            </w:tcBorders>
            <w:vAlign w:val="center"/>
          </w:tcPr>
          <w:p w14:paraId="1E98F9DC" w14:textId="5D2BB1D3" w:rsidR="007118C1" w:rsidRPr="007118C1" w:rsidRDefault="007118C1" w:rsidP="00AB602D">
            <w:pPr>
              <w:bidi/>
              <w:jc w:val="center"/>
              <w:rPr>
                <w:rFonts w:asciiTheme="majorBidi" w:hAnsiTheme="majorBidi" w:cstheme="majorBidi"/>
              </w:rPr>
            </w:pPr>
            <w:r w:rsidRPr="007118C1">
              <w:t>2</w:t>
            </w:r>
          </w:p>
        </w:tc>
      </w:tr>
      <w:tr w:rsidR="007118C1" w:rsidRPr="005D2DDD" w14:paraId="1054B579" w14:textId="77777777" w:rsidTr="007118C1">
        <w:trPr>
          <w:jc w:val="center"/>
        </w:trPr>
        <w:tc>
          <w:tcPr>
            <w:tcW w:w="524" w:type="dxa"/>
            <w:tcBorders>
              <w:left w:val="single" w:sz="12" w:space="0" w:color="auto"/>
              <w:bottom w:val="single" w:sz="8" w:space="0" w:color="auto"/>
              <w:right w:val="single" w:sz="8" w:space="0" w:color="auto"/>
            </w:tcBorders>
            <w:vAlign w:val="center"/>
          </w:tcPr>
          <w:p w14:paraId="03BA248B" w14:textId="4B428FA4" w:rsidR="007118C1" w:rsidRPr="00DE07AD" w:rsidRDefault="007118C1" w:rsidP="00AB602D">
            <w:pPr>
              <w:bidi/>
              <w:jc w:val="center"/>
              <w:rPr>
                <w:rFonts w:asciiTheme="majorBidi" w:hAnsiTheme="majorBidi" w:cstheme="majorBidi"/>
              </w:rPr>
            </w:pPr>
            <w:r>
              <w:t>6</w:t>
            </w:r>
          </w:p>
        </w:tc>
        <w:tc>
          <w:tcPr>
            <w:tcW w:w="7458" w:type="dxa"/>
            <w:tcBorders>
              <w:left w:val="single" w:sz="8" w:space="0" w:color="auto"/>
              <w:bottom w:val="single" w:sz="8" w:space="0" w:color="auto"/>
              <w:right w:val="single" w:sz="8" w:space="0" w:color="auto"/>
            </w:tcBorders>
          </w:tcPr>
          <w:p w14:paraId="17189B3A" w14:textId="0E7CD0AA" w:rsidR="007118C1" w:rsidRPr="007118C1" w:rsidRDefault="007118C1" w:rsidP="00AB602D">
            <w:pPr>
              <w:bidi/>
              <w:jc w:val="right"/>
              <w:rPr>
                <w:rFonts w:asciiTheme="majorBidi" w:hAnsiTheme="majorBidi" w:cstheme="majorBidi"/>
              </w:rPr>
            </w:pPr>
            <w:r w:rsidRPr="007118C1">
              <w:t>Vomiting , Motion thickness  and their treatments</w:t>
            </w:r>
          </w:p>
        </w:tc>
        <w:tc>
          <w:tcPr>
            <w:tcW w:w="1343" w:type="dxa"/>
            <w:tcBorders>
              <w:left w:val="single" w:sz="8" w:space="0" w:color="auto"/>
              <w:bottom w:val="single" w:sz="8" w:space="0" w:color="auto"/>
              <w:right w:val="single" w:sz="12" w:space="0" w:color="auto"/>
            </w:tcBorders>
            <w:vAlign w:val="center"/>
          </w:tcPr>
          <w:p w14:paraId="2607B26D" w14:textId="0E59CA32" w:rsidR="007118C1" w:rsidRPr="007118C1" w:rsidRDefault="007118C1" w:rsidP="00AB602D">
            <w:pPr>
              <w:bidi/>
              <w:jc w:val="center"/>
              <w:rPr>
                <w:rFonts w:asciiTheme="majorBidi" w:hAnsiTheme="majorBidi" w:cstheme="majorBidi"/>
              </w:rPr>
            </w:pPr>
            <w:r w:rsidRPr="007118C1">
              <w:t>1</w:t>
            </w:r>
          </w:p>
        </w:tc>
      </w:tr>
      <w:tr w:rsidR="007118C1" w:rsidRPr="005D2DDD" w14:paraId="0AD69F54" w14:textId="77777777" w:rsidTr="007118C1">
        <w:trPr>
          <w:jc w:val="center"/>
        </w:trPr>
        <w:tc>
          <w:tcPr>
            <w:tcW w:w="524" w:type="dxa"/>
            <w:tcBorders>
              <w:left w:val="single" w:sz="12" w:space="0" w:color="auto"/>
              <w:bottom w:val="single" w:sz="8" w:space="0" w:color="auto"/>
              <w:right w:val="single" w:sz="8" w:space="0" w:color="auto"/>
            </w:tcBorders>
            <w:vAlign w:val="center"/>
          </w:tcPr>
          <w:p w14:paraId="749A6770" w14:textId="66AB16BB" w:rsidR="007118C1" w:rsidRDefault="007118C1" w:rsidP="00AB602D">
            <w:pPr>
              <w:bidi/>
              <w:jc w:val="center"/>
            </w:pPr>
            <w:r>
              <w:rPr>
                <w:rFonts w:hint="cs"/>
                <w:rtl/>
              </w:rPr>
              <w:t>7</w:t>
            </w:r>
          </w:p>
        </w:tc>
        <w:tc>
          <w:tcPr>
            <w:tcW w:w="7458" w:type="dxa"/>
            <w:tcBorders>
              <w:left w:val="single" w:sz="8" w:space="0" w:color="auto"/>
              <w:bottom w:val="single" w:sz="8" w:space="0" w:color="auto"/>
              <w:right w:val="single" w:sz="8" w:space="0" w:color="auto"/>
            </w:tcBorders>
          </w:tcPr>
          <w:p w14:paraId="627F38FC" w14:textId="5700C62D" w:rsidR="007118C1" w:rsidRPr="007118C1" w:rsidRDefault="007118C1" w:rsidP="00AB602D">
            <w:pPr>
              <w:bidi/>
              <w:jc w:val="right"/>
              <w:rPr>
                <w:rFonts w:asciiTheme="majorBidi" w:hAnsiTheme="majorBidi" w:cstheme="majorBidi"/>
              </w:rPr>
            </w:pPr>
            <w:proofErr w:type="spellStart"/>
            <w:r w:rsidRPr="007118C1">
              <w:t>Diarrhoea</w:t>
            </w:r>
            <w:proofErr w:type="spellEnd"/>
            <w:r w:rsidRPr="007118C1">
              <w:t xml:space="preserve"> and Dysentery , treatments </w:t>
            </w:r>
          </w:p>
        </w:tc>
        <w:tc>
          <w:tcPr>
            <w:tcW w:w="1343" w:type="dxa"/>
            <w:tcBorders>
              <w:left w:val="single" w:sz="8" w:space="0" w:color="auto"/>
              <w:bottom w:val="single" w:sz="8" w:space="0" w:color="auto"/>
              <w:right w:val="single" w:sz="12" w:space="0" w:color="auto"/>
            </w:tcBorders>
            <w:vAlign w:val="center"/>
          </w:tcPr>
          <w:p w14:paraId="45B9FAC8" w14:textId="36710018" w:rsidR="007118C1" w:rsidRPr="007118C1" w:rsidRDefault="007118C1" w:rsidP="00AB602D">
            <w:pPr>
              <w:bidi/>
              <w:jc w:val="center"/>
              <w:rPr>
                <w:rFonts w:asciiTheme="majorBidi" w:hAnsiTheme="majorBidi" w:cstheme="majorBidi"/>
              </w:rPr>
            </w:pPr>
            <w:r w:rsidRPr="007118C1">
              <w:t>2</w:t>
            </w:r>
          </w:p>
        </w:tc>
      </w:tr>
      <w:tr w:rsidR="007118C1" w:rsidRPr="005D2DDD" w14:paraId="59F0703E" w14:textId="77777777" w:rsidTr="007118C1">
        <w:trPr>
          <w:jc w:val="center"/>
        </w:trPr>
        <w:tc>
          <w:tcPr>
            <w:tcW w:w="524" w:type="dxa"/>
            <w:tcBorders>
              <w:left w:val="single" w:sz="12" w:space="0" w:color="auto"/>
              <w:bottom w:val="single" w:sz="8" w:space="0" w:color="auto"/>
              <w:right w:val="single" w:sz="8" w:space="0" w:color="auto"/>
            </w:tcBorders>
            <w:vAlign w:val="center"/>
          </w:tcPr>
          <w:p w14:paraId="10A17A0A" w14:textId="780EF1E2" w:rsidR="007118C1" w:rsidRDefault="007118C1" w:rsidP="00AB602D">
            <w:pPr>
              <w:bidi/>
              <w:jc w:val="center"/>
              <w:rPr>
                <w:rtl/>
              </w:rPr>
            </w:pPr>
            <w:r>
              <w:rPr>
                <w:rFonts w:hint="cs"/>
                <w:rtl/>
              </w:rPr>
              <w:t>8</w:t>
            </w:r>
          </w:p>
        </w:tc>
        <w:tc>
          <w:tcPr>
            <w:tcW w:w="7458" w:type="dxa"/>
            <w:tcBorders>
              <w:left w:val="single" w:sz="8" w:space="0" w:color="auto"/>
              <w:bottom w:val="single" w:sz="8" w:space="0" w:color="auto"/>
              <w:right w:val="single" w:sz="8" w:space="0" w:color="auto"/>
            </w:tcBorders>
          </w:tcPr>
          <w:p w14:paraId="1DD37DFE" w14:textId="77B39847" w:rsidR="007118C1" w:rsidRPr="007118C1" w:rsidRDefault="007118C1" w:rsidP="00AB602D">
            <w:pPr>
              <w:bidi/>
              <w:jc w:val="right"/>
              <w:rPr>
                <w:rFonts w:asciiTheme="majorBidi" w:hAnsiTheme="majorBidi" w:cstheme="majorBidi"/>
              </w:rPr>
            </w:pPr>
            <w:r w:rsidRPr="007118C1">
              <w:t>Constipation, prevention of constipation and treatments</w:t>
            </w:r>
          </w:p>
        </w:tc>
        <w:tc>
          <w:tcPr>
            <w:tcW w:w="1343" w:type="dxa"/>
            <w:tcBorders>
              <w:left w:val="single" w:sz="8" w:space="0" w:color="auto"/>
              <w:bottom w:val="single" w:sz="8" w:space="0" w:color="auto"/>
              <w:right w:val="single" w:sz="12" w:space="0" w:color="auto"/>
            </w:tcBorders>
            <w:vAlign w:val="center"/>
          </w:tcPr>
          <w:p w14:paraId="55954121" w14:textId="0C1FB0DE" w:rsidR="007118C1" w:rsidRPr="007118C1" w:rsidRDefault="007118C1" w:rsidP="00AB602D">
            <w:pPr>
              <w:bidi/>
              <w:jc w:val="center"/>
              <w:rPr>
                <w:rFonts w:asciiTheme="majorBidi" w:hAnsiTheme="majorBidi" w:cstheme="majorBidi"/>
              </w:rPr>
            </w:pPr>
            <w:r w:rsidRPr="007118C1">
              <w:t>2</w:t>
            </w:r>
          </w:p>
        </w:tc>
      </w:tr>
      <w:tr w:rsidR="007118C1" w:rsidRPr="005D2DDD" w14:paraId="1AD3A222" w14:textId="77777777" w:rsidTr="007118C1">
        <w:trPr>
          <w:jc w:val="center"/>
        </w:trPr>
        <w:tc>
          <w:tcPr>
            <w:tcW w:w="524" w:type="dxa"/>
            <w:tcBorders>
              <w:left w:val="single" w:sz="12" w:space="0" w:color="auto"/>
              <w:bottom w:val="single" w:sz="8" w:space="0" w:color="auto"/>
              <w:right w:val="single" w:sz="8" w:space="0" w:color="auto"/>
            </w:tcBorders>
            <w:vAlign w:val="center"/>
          </w:tcPr>
          <w:p w14:paraId="4078DD06" w14:textId="4539122B" w:rsidR="007118C1" w:rsidRDefault="007118C1" w:rsidP="004A09E9">
            <w:pPr>
              <w:bidi/>
              <w:jc w:val="center"/>
              <w:rPr>
                <w:rtl/>
              </w:rPr>
            </w:pPr>
            <w:r>
              <w:rPr>
                <w:rFonts w:hint="cs"/>
                <w:rtl/>
              </w:rPr>
              <w:t>9</w:t>
            </w:r>
          </w:p>
        </w:tc>
        <w:tc>
          <w:tcPr>
            <w:tcW w:w="7458" w:type="dxa"/>
            <w:tcBorders>
              <w:left w:val="single" w:sz="8" w:space="0" w:color="auto"/>
              <w:bottom w:val="single" w:sz="8" w:space="0" w:color="auto"/>
              <w:right w:val="single" w:sz="8" w:space="0" w:color="auto"/>
            </w:tcBorders>
          </w:tcPr>
          <w:p w14:paraId="77C3F921" w14:textId="6C8C818B" w:rsidR="007118C1" w:rsidRPr="007118C1" w:rsidRDefault="007118C1" w:rsidP="004A09E9">
            <w:pPr>
              <w:bidi/>
              <w:jc w:val="right"/>
            </w:pPr>
            <w:r w:rsidRPr="007118C1">
              <w:t>Fever , Headache ,Migraine  and Insomnia</w:t>
            </w:r>
          </w:p>
        </w:tc>
        <w:tc>
          <w:tcPr>
            <w:tcW w:w="1343" w:type="dxa"/>
            <w:tcBorders>
              <w:left w:val="single" w:sz="8" w:space="0" w:color="auto"/>
              <w:bottom w:val="single" w:sz="8" w:space="0" w:color="auto"/>
              <w:right w:val="single" w:sz="12" w:space="0" w:color="auto"/>
            </w:tcBorders>
            <w:vAlign w:val="center"/>
          </w:tcPr>
          <w:p w14:paraId="343971E8" w14:textId="076BA50B" w:rsidR="007118C1" w:rsidRPr="007118C1" w:rsidRDefault="007118C1" w:rsidP="004A09E9">
            <w:pPr>
              <w:bidi/>
              <w:jc w:val="center"/>
              <w:rPr>
                <w:lang w:bidi="ar-EG"/>
              </w:rPr>
            </w:pPr>
            <w:r w:rsidRPr="007118C1">
              <w:t>2</w:t>
            </w:r>
          </w:p>
        </w:tc>
      </w:tr>
      <w:tr w:rsidR="007118C1" w:rsidRPr="005D2DDD" w14:paraId="66F1471B" w14:textId="77777777" w:rsidTr="007118C1">
        <w:trPr>
          <w:jc w:val="center"/>
        </w:trPr>
        <w:tc>
          <w:tcPr>
            <w:tcW w:w="524" w:type="dxa"/>
            <w:tcBorders>
              <w:left w:val="single" w:sz="12" w:space="0" w:color="auto"/>
              <w:bottom w:val="single" w:sz="8" w:space="0" w:color="auto"/>
              <w:right w:val="single" w:sz="8" w:space="0" w:color="auto"/>
            </w:tcBorders>
            <w:vAlign w:val="center"/>
          </w:tcPr>
          <w:p w14:paraId="418F70E1" w14:textId="39925393" w:rsidR="007118C1" w:rsidRDefault="007118C1" w:rsidP="004A09E9">
            <w:pPr>
              <w:bidi/>
              <w:jc w:val="center"/>
              <w:rPr>
                <w:rtl/>
              </w:rPr>
            </w:pPr>
            <w:r>
              <w:rPr>
                <w:rFonts w:hint="cs"/>
                <w:rtl/>
              </w:rPr>
              <w:t>10</w:t>
            </w:r>
          </w:p>
        </w:tc>
        <w:tc>
          <w:tcPr>
            <w:tcW w:w="7458" w:type="dxa"/>
            <w:tcBorders>
              <w:left w:val="single" w:sz="8" w:space="0" w:color="auto"/>
              <w:bottom w:val="single" w:sz="8" w:space="0" w:color="auto"/>
              <w:right w:val="single" w:sz="8" w:space="0" w:color="auto"/>
            </w:tcBorders>
          </w:tcPr>
          <w:p w14:paraId="36EA3E22" w14:textId="2BCF075F" w:rsidR="007118C1" w:rsidRPr="007118C1" w:rsidRDefault="007118C1" w:rsidP="004A09E9">
            <w:pPr>
              <w:bidi/>
              <w:jc w:val="right"/>
              <w:rPr>
                <w:rFonts w:asciiTheme="majorBidi" w:hAnsiTheme="majorBidi" w:cstheme="majorBidi"/>
              </w:rPr>
            </w:pPr>
            <w:r w:rsidRPr="007118C1">
              <w:t xml:space="preserve">Fatigue and weakness </w:t>
            </w:r>
          </w:p>
        </w:tc>
        <w:tc>
          <w:tcPr>
            <w:tcW w:w="1343" w:type="dxa"/>
            <w:tcBorders>
              <w:left w:val="single" w:sz="8" w:space="0" w:color="auto"/>
              <w:bottom w:val="single" w:sz="8" w:space="0" w:color="auto"/>
              <w:right w:val="single" w:sz="12" w:space="0" w:color="auto"/>
            </w:tcBorders>
            <w:vAlign w:val="center"/>
          </w:tcPr>
          <w:p w14:paraId="535E6263" w14:textId="769364A1" w:rsidR="007118C1" w:rsidRPr="007118C1" w:rsidRDefault="007118C1" w:rsidP="004A09E9">
            <w:pPr>
              <w:bidi/>
              <w:jc w:val="center"/>
              <w:rPr>
                <w:rFonts w:asciiTheme="majorBidi" w:hAnsiTheme="majorBidi" w:cstheme="majorBidi"/>
              </w:rPr>
            </w:pPr>
            <w:r w:rsidRPr="007118C1">
              <w:t>2</w:t>
            </w:r>
          </w:p>
        </w:tc>
      </w:tr>
      <w:tr w:rsidR="007118C1" w:rsidRPr="005D2DDD" w14:paraId="3C5433E4" w14:textId="77777777" w:rsidTr="007118C1">
        <w:trPr>
          <w:jc w:val="center"/>
        </w:trPr>
        <w:tc>
          <w:tcPr>
            <w:tcW w:w="524" w:type="dxa"/>
            <w:tcBorders>
              <w:left w:val="single" w:sz="12" w:space="0" w:color="auto"/>
              <w:bottom w:val="single" w:sz="8" w:space="0" w:color="auto"/>
              <w:right w:val="single" w:sz="8" w:space="0" w:color="auto"/>
            </w:tcBorders>
            <w:vAlign w:val="center"/>
          </w:tcPr>
          <w:p w14:paraId="2FC09642" w14:textId="48CB6CCE" w:rsidR="007118C1" w:rsidRDefault="007118C1" w:rsidP="004A09E9">
            <w:pPr>
              <w:bidi/>
              <w:jc w:val="center"/>
              <w:rPr>
                <w:rtl/>
              </w:rPr>
            </w:pPr>
            <w:r>
              <w:rPr>
                <w:rFonts w:hint="cs"/>
                <w:rtl/>
              </w:rPr>
              <w:t>11</w:t>
            </w:r>
          </w:p>
        </w:tc>
        <w:tc>
          <w:tcPr>
            <w:tcW w:w="7458" w:type="dxa"/>
            <w:tcBorders>
              <w:left w:val="single" w:sz="8" w:space="0" w:color="auto"/>
              <w:bottom w:val="single" w:sz="8" w:space="0" w:color="auto"/>
              <w:right w:val="single" w:sz="8" w:space="0" w:color="auto"/>
            </w:tcBorders>
            <w:vAlign w:val="center"/>
          </w:tcPr>
          <w:p w14:paraId="0A513873" w14:textId="6D7187F2" w:rsidR="007118C1" w:rsidRPr="007118C1" w:rsidRDefault="007118C1" w:rsidP="004A09E9">
            <w:pPr>
              <w:bidi/>
              <w:jc w:val="right"/>
              <w:rPr>
                <w:rFonts w:asciiTheme="majorBidi" w:hAnsiTheme="majorBidi" w:cstheme="majorBidi"/>
              </w:rPr>
            </w:pPr>
            <w:r w:rsidRPr="007118C1">
              <w:t>Back pain and treatments</w:t>
            </w:r>
          </w:p>
        </w:tc>
        <w:tc>
          <w:tcPr>
            <w:tcW w:w="1343" w:type="dxa"/>
            <w:tcBorders>
              <w:left w:val="single" w:sz="8" w:space="0" w:color="auto"/>
              <w:bottom w:val="single" w:sz="8" w:space="0" w:color="auto"/>
              <w:right w:val="single" w:sz="12" w:space="0" w:color="auto"/>
            </w:tcBorders>
            <w:vAlign w:val="center"/>
          </w:tcPr>
          <w:p w14:paraId="68EF386A" w14:textId="7DC6E084" w:rsidR="007118C1" w:rsidRPr="007118C1" w:rsidRDefault="007118C1" w:rsidP="004A09E9">
            <w:pPr>
              <w:bidi/>
              <w:jc w:val="center"/>
              <w:rPr>
                <w:rFonts w:asciiTheme="majorBidi" w:hAnsiTheme="majorBidi" w:cstheme="majorBidi"/>
              </w:rPr>
            </w:pPr>
            <w:r w:rsidRPr="007118C1">
              <w:t>2</w:t>
            </w:r>
          </w:p>
        </w:tc>
      </w:tr>
      <w:tr w:rsidR="007118C1" w:rsidRPr="005D2DDD" w14:paraId="22283900" w14:textId="77777777" w:rsidTr="007118C1">
        <w:trPr>
          <w:jc w:val="center"/>
        </w:trPr>
        <w:tc>
          <w:tcPr>
            <w:tcW w:w="524" w:type="dxa"/>
            <w:tcBorders>
              <w:left w:val="single" w:sz="12" w:space="0" w:color="auto"/>
              <w:bottom w:val="single" w:sz="8" w:space="0" w:color="auto"/>
              <w:right w:val="single" w:sz="8" w:space="0" w:color="auto"/>
            </w:tcBorders>
            <w:vAlign w:val="center"/>
          </w:tcPr>
          <w:p w14:paraId="121C0DF2" w14:textId="7C1F76DC" w:rsidR="007118C1" w:rsidRDefault="007118C1" w:rsidP="004A09E9">
            <w:pPr>
              <w:bidi/>
              <w:jc w:val="center"/>
              <w:rPr>
                <w:rtl/>
              </w:rPr>
            </w:pPr>
            <w:r>
              <w:rPr>
                <w:rFonts w:hint="cs"/>
                <w:rtl/>
              </w:rPr>
              <w:t>12</w:t>
            </w:r>
          </w:p>
        </w:tc>
        <w:tc>
          <w:tcPr>
            <w:tcW w:w="7458" w:type="dxa"/>
            <w:tcBorders>
              <w:left w:val="single" w:sz="8" w:space="0" w:color="auto"/>
              <w:bottom w:val="single" w:sz="8" w:space="0" w:color="auto"/>
              <w:right w:val="single" w:sz="8" w:space="0" w:color="auto"/>
            </w:tcBorders>
          </w:tcPr>
          <w:p w14:paraId="594FADEA" w14:textId="424D758C" w:rsidR="007118C1" w:rsidRPr="007118C1" w:rsidRDefault="007118C1" w:rsidP="004A09E9">
            <w:pPr>
              <w:bidi/>
              <w:jc w:val="right"/>
            </w:pPr>
            <w:r w:rsidRPr="007118C1">
              <w:t xml:space="preserve">Cough and common colds treatment and rhinorrhea. </w:t>
            </w:r>
          </w:p>
        </w:tc>
        <w:tc>
          <w:tcPr>
            <w:tcW w:w="1343" w:type="dxa"/>
            <w:tcBorders>
              <w:left w:val="single" w:sz="8" w:space="0" w:color="auto"/>
              <w:bottom w:val="single" w:sz="8" w:space="0" w:color="auto"/>
              <w:right w:val="single" w:sz="12" w:space="0" w:color="auto"/>
            </w:tcBorders>
            <w:vAlign w:val="center"/>
          </w:tcPr>
          <w:p w14:paraId="60CFE244" w14:textId="051ADBC6" w:rsidR="007118C1" w:rsidRPr="007118C1" w:rsidRDefault="007118C1" w:rsidP="004A09E9">
            <w:pPr>
              <w:bidi/>
              <w:jc w:val="center"/>
              <w:rPr>
                <w:rFonts w:asciiTheme="majorBidi" w:hAnsiTheme="majorBidi" w:cstheme="majorBidi"/>
                <w:rtl/>
              </w:rPr>
            </w:pPr>
            <w:r w:rsidRPr="007118C1">
              <w:t>4</w:t>
            </w:r>
          </w:p>
        </w:tc>
      </w:tr>
      <w:tr w:rsidR="007118C1" w:rsidRPr="005D2DDD" w14:paraId="4FA3F732" w14:textId="77777777" w:rsidTr="007118C1">
        <w:trPr>
          <w:jc w:val="center"/>
        </w:trPr>
        <w:tc>
          <w:tcPr>
            <w:tcW w:w="524" w:type="dxa"/>
            <w:tcBorders>
              <w:left w:val="single" w:sz="12" w:space="0" w:color="auto"/>
              <w:bottom w:val="single" w:sz="8" w:space="0" w:color="auto"/>
              <w:right w:val="single" w:sz="8" w:space="0" w:color="auto"/>
            </w:tcBorders>
            <w:vAlign w:val="center"/>
          </w:tcPr>
          <w:p w14:paraId="2EA60904" w14:textId="58619373" w:rsidR="007118C1" w:rsidRDefault="007118C1" w:rsidP="004A09E9">
            <w:pPr>
              <w:bidi/>
              <w:jc w:val="center"/>
              <w:rPr>
                <w:rtl/>
              </w:rPr>
            </w:pPr>
            <w:r>
              <w:rPr>
                <w:rFonts w:hint="cs"/>
                <w:rtl/>
              </w:rPr>
              <w:t>13</w:t>
            </w:r>
          </w:p>
        </w:tc>
        <w:tc>
          <w:tcPr>
            <w:tcW w:w="7458" w:type="dxa"/>
            <w:tcBorders>
              <w:left w:val="single" w:sz="8" w:space="0" w:color="auto"/>
              <w:bottom w:val="single" w:sz="8" w:space="0" w:color="auto"/>
              <w:right w:val="single" w:sz="8" w:space="0" w:color="auto"/>
            </w:tcBorders>
          </w:tcPr>
          <w:p w14:paraId="32B4B7FE" w14:textId="04A5AB01" w:rsidR="007118C1" w:rsidRPr="007118C1" w:rsidRDefault="007118C1" w:rsidP="004A09E9">
            <w:pPr>
              <w:bidi/>
              <w:jc w:val="right"/>
            </w:pPr>
            <w:r w:rsidRPr="007118C1">
              <w:t>Foot problems</w:t>
            </w:r>
          </w:p>
        </w:tc>
        <w:tc>
          <w:tcPr>
            <w:tcW w:w="1343" w:type="dxa"/>
            <w:tcBorders>
              <w:left w:val="single" w:sz="8" w:space="0" w:color="auto"/>
              <w:bottom w:val="single" w:sz="8" w:space="0" w:color="auto"/>
              <w:right w:val="single" w:sz="12" w:space="0" w:color="auto"/>
            </w:tcBorders>
            <w:vAlign w:val="center"/>
          </w:tcPr>
          <w:p w14:paraId="5A03676F" w14:textId="7BAB1C9E" w:rsidR="007118C1" w:rsidRPr="007118C1" w:rsidRDefault="007118C1" w:rsidP="004A09E9">
            <w:pPr>
              <w:bidi/>
              <w:jc w:val="center"/>
              <w:rPr>
                <w:lang w:bidi="ar-EG"/>
              </w:rPr>
            </w:pPr>
            <w:r w:rsidRPr="007118C1">
              <w:t>2</w:t>
            </w:r>
          </w:p>
        </w:tc>
      </w:tr>
      <w:tr w:rsidR="007118C1" w:rsidRPr="005D2DDD" w14:paraId="5066F6B4" w14:textId="77777777" w:rsidTr="007118C1">
        <w:trPr>
          <w:jc w:val="center"/>
        </w:trPr>
        <w:tc>
          <w:tcPr>
            <w:tcW w:w="524" w:type="dxa"/>
            <w:tcBorders>
              <w:left w:val="single" w:sz="12" w:space="0" w:color="auto"/>
              <w:bottom w:val="single" w:sz="8" w:space="0" w:color="auto"/>
              <w:right w:val="single" w:sz="8" w:space="0" w:color="auto"/>
            </w:tcBorders>
            <w:vAlign w:val="center"/>
          </w:tcPr>
          <w:p w14:paraId="6650B43D" w14:textId="32629AD0" w:rsidR="007118C1" w:rsidRDefault="007118C1" w:rsidP="004A09E9">
            <w:pPr>
              <w:bidi/>
              <w:jc w:val="center"/>
              <w:rPr>
                <w:rtl/>
              </w:rPr>
            </w:pPr>
            <w:r>
              <w:t>14</w:t>
            </w:r>
          </w:p>
        </w:tc>
        <w:tc>
          <w:tcPr>
            <w:tcW w:w="7458" w:type="dxa"/>
            <w:tcBorders>
              <w:left w:val="single" w:sz="8" w:space="0" w:color="auto"/>
              <w:bottom w:val="single" w:sz="8" w:space="0" w:color="auto"/>
              <w:right w:val="single" w:sz="8" w:space="0" w:color="auto"/>
            </w:tcBorders>
            <w:vAlign w:val="center"/>
          </w:tcPr>
          <w:p w14:paraId="411F68F8" w14:textId="63A1E7C8" w:rsidR="007118C1" w:rsidRPr="007118C1" w:rsidRDefault="007118C1" w:rsidP="004A09E9">
            <w:pPr>
              <w:bidi/>
              <w:jc w:val="right"/>
            </w:pPr>
            <w:r w:rsidRPr="007118C1">
              <w:t>Oral problems and eye problems</w:t>
            </w:r>
          </w:p>
        </w:tc>
        <w:tc>
          <w:tcPr>
            <w:tcW w:w="1343" w:type="dxa"/>
            <w:tcBorders>
              <w:left w:val="single" w:sz="8" w:space="0" w:color="auto"/>
              <w:bottom w:val="single" w:sz="8" w:space="0" w:color="auto"/>
              <w:right w:val="single" w:sz="12" w:space="0" w:color="auto"/>
            </w:tcBorders>
            <w:vAlign w:val="center"/>
          </w:tcPr>
          <w:p w14:paraId="6D0ABFA4" w14:textId="397782B6" w:rsidR="007118C1" w:rsidRPr="007118C1" w:rsidRDefault="007118C1" w:rsidP="004A09E9">
            <w:pPr>
              <w:bidi/>
              <w:jc w:val="center"/>
              <w:rPr>
                <w:lang w:bidi="ar-EG"/>
              </w:rPr>
            </w:pPr>
            <w:r w:rsidRPr="007118C1">
              <w:t>2</w:t>
            </w:r>
          </w:p>
        </w:tc>
      </w:tr>
      <w:tr w:rsidR="007118C1" w:rsidRPr="005D2DDD" w14:paraId="45279831" w14:textId="77777777" w:rsidTr="007118C1">
        <w:trPr>
          <w:jc w:val="center"/>
        </w:trPr>
        <w:tc>
          <w:tcPr>
            <w:tcW w:w="524" w:type="dxa"/>
            <w:tcBorders>
              <w:left w:val="single" w:sz="12" w:space="0" w:color="auto"/>
              <w:bottom w:val="single" w:sz="8" w:space="0" w:color="auto"/>
              <w:right w:val="single" w:sz="8" w:space="0" w:color="auto"/>
            </w:tcBorders>
            <w:vAlign w:val="center"/>
          </w:tcPr>
          <w:p w14:paraId="4AC7321E" w14:textId="12D15C67" w:rsidR="007118C1" w:rsidRDefault="007118C1" w:rsidP="004A09E9">
            <w:pPr>
              <w:bidi/>
              <w:jc w:val="center"/>
              <w:rPr>
                <w:rtl/>
              </w:rPr>
            </w:pPr>
            <w:r>
              <w:t>15</w:t>
            </w:r>
          </w:p>
        </w:tc>
        <w:tc>
          <w:tcPr>
            <w:tcW w:w="7458" w:type="dxa"/>
            <w:tcBorders>
              <w:left w:val="single" w:sz="8" w:space="0" w:color="auto"/>
              <w:bottom w:val="single" w:sz="8" w:space="0" w:color="auto"/>
              <w:right w:val="single" w:sz="8" w:space="0" w:color="auto"/>
            </w:tcBorders>
          </w:tcPr>
          <w:p w14:paraId="56DA8429" w14:textId="71CB088D" w:rsidR="007118C1" w:rsidRPr="007118C1" w:rsidRDefault="007118C1" w:rsidP="004A09E9">
            <w:pPr>
              <w:bidi/>
              <w:jc w:val="right"/>
              <w:rPr>
                <w:rFonts w:asciiTheme="majorBidi" w:hAnsiTheme="majorBidi" w:cstheme="majorBidi"/>
              </w:rPr>
            </w:pPr>
            <w:r w:rsidRPr="007118C1">
              <w:t>Dental pain and ear problems</w:t>
            </w:r>
          </w:p>
        </w:tc>
        <w:tc>
          <w:tcPr>
            <w:tcW w:w="1343" w:type="dxa"/>
            <w:tcBorders>
              <w:left w:val="single" w:sz="8" w:space="0" w:color="auto"/>
              <w:bottom w:val="single" w:sz="8" w:space="0" w:color="auto"/>
              <w:right w:val="single" w:sz="12" w:space="0" w:color="auto"/>
            </w:tcBorders>
            <w:vAlign w:val="center"/>
          </w:tcPr>
          <w:p w14:paraId="180CFBE1" w14:textId="4436A8CC" w:rsidR="007118C1" w:rsidRPr="007118C1" w:rsidRDefault="007118C1" w:rsidP="001F0C8F">
            <w:pPr>
              <w:bidi/>
              <w:jc w:val="center"/>
              <w:rPr>
                <w:rFonts w:asciiTheme="majorBidi" w:hAnsiTheme="majorBidi" w:cstheme="majorBidi"/>
                <w:rtl/>
              </w:rPr>
            </w:pPr>
            <w:r w:rsidRPr="007118C1">
              <w:t>1</w:t>
            </w:r>
          </w:p>
        </w:tc>
      </w:tr>
      <w:tr w:rsidR="004A09E9" w:rsidRPr="005D2DDD" w14:paraId="39EE9976" w14:textId="77777777" w:rsidTr="003B2E79">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1CC2AD70" w14:textId="2FD5AC09" w:rsidR="004A09E9" w:rsidRPr="005D2DDD" w:rsidRDefault="004A09E9" w:rsidP="004A09E9">
            <w:pPr>
              <w:bidi/>
              <w:jc w:val="right"/>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73846A4A" w14:textId="22FE904F" w:rsidR="004A09E9" w:rsidRPr="005D2DDD" w:rsidRDefault="004A09E9" w:rsidP="004A09E9">
            <w:pPr>
              <w:bidi/>
              <w:jc w:val="center"/>
              <w:rPr>
                <w:rFonts w:asciiTheme="majorBidi" w:hAnsiTheme="majorBidi" w:cstheme="majorBidi"/>
              </w:rPr>
            </w:pPr>
            <w:r>
              <w:rPr>
                <w:rFonts w:asciiTheme="majorBidi" w:hAnsiTheme="majorBidi" w:cstheme="majorBidi" w:hint="cs"/>
                <w:rtl/>
              </w:rPr>
              <w:t>30</w:t>
            </w:r>
          </w:p>
        </w:tc>
      </w:tr>
    </w:tbl>
    <w:p w14:paraId="71F91938" w14:textId="34702087" w:rsidR="00636783" w:rsidRDefault="00636783" w:rsidP="008B5913">
      <w:pPr>
        <w:rPr>
          <w:b/>
          <w:bCs/>
          <w:sz w:val="26"/>
          <w:szCs w:val="26"/>
        </w:rPr>
      </w:pPr>
    </w:p>
    <w:p w14:paraId="5739F26D" w14:textId="77777777" w:rsidR="00742DA0" w:rsidRDefault="00742DA0">
      <w:pPr>
        <w:rPr>
          <w:rFonts w:asciiTheme="majorBidi" w:hAnsiTheme="majorBidi" w:cstheme="majorBidi"/>
          <w:b/>
          <w:bCs/>
          <w:color w:val="C00000"/>
          <w:sz w:val="28"/>
          <w:szCs w:val="20"/>
          <w:lang w:bidi="ar-EG"/>
        </w:rPr>
      </w:pPr>
      <w:bookmarkStart w:id="8" w:name="_Toc951379"/>
      <w:r>
        <w:rPr>
          <w:rFonts w:asciiTheme="majorBidi" w:hAnsiTheme="majorBidi" w:cstheme="majorBidi"/>
          <w:color w:val="C00000"/>
          <w:sz w:val="28"/>
          <w:szCs w:val="20"/>
          <w:lang w:bidi="ar-EG"/>
        </w:rPr>
        <w:br w:type="page"/>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5E007D" w:rsidRPr="005D2DDD" w14:paraId="508A9F5B" w14:textId="77777777" w:rsidTr="005E007D">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46CD845" w14:textId="77777777" w:rsidR="005E007D" w:rsidRPr="00133A0D" w:rsidRDefault="005E007D" w:rsidP="005E007D">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lastRenderedPageBreak/>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EB187CA" w14:textId="18B822A9" w:rsidR="005E007D" w:rsidRPr="00133A0D" w:rsidRDefault="005E007D" w:rsidP="005E007D">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r>
              <w:rPr>
                <w:rFonts w:asciiTheme="majorBidi" w:hAnsiTheme="majorBidi" w:cstheme="majorBidi"/>
                <w:b/>
                <w:bCs/>
                <w:lang w:bidi="ar-EG"/>
              </w:rPr>
              <w:t xml:space="preserve"> [Practical]</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6BB3171D" w14:textId="77777777" w:rsidR="005E007D" w:rsidRPr="00133A0D" w:rsidRDefault="005E007D" w:rsidP="005E007D">
            <w:pPr>
              <w:bidi/>
              <w:jc w:val="center"/>
              <w:rPr>
                <w:rFonts w:asciiTheme="majorBidi" w:hAnsiTheme="majorBidi" w:cstheme="majorBidi"/>
                <w:sz w:val="20"/>
                <w:szCs w:val="20"/>
                <w:rtl/>
                <w:lang w:bidi="ar-EG"/>
              </w:rPr>
            </w:pPr>
            <w:r w:rsidRPr="00FD1A64">
              <w:rPr>
                <w:b/>
                <w:bCs/>
              </w:rPr>
              <w:t>Contact Hours</w:t>
            </w:r>
          </w:p>
        </w:tc>
      </w:tr>
      <w:tr w:rsidR="007118C1" w:rsidRPr="005D2DDD" w14:paraId="366F5294" w14:textId="77777777" w:rsidTr="005E007D">
        <w:trPr>
          <w:jc w:val="center"/>
        </w:trPr>
        <w:tc>
          <w:tcPr>
            <w:tcW w:w="524" w:type="dxa"/>
            <w:tcBorders>
              <w:top w:val="single" w:sz="8" w:space="0" w:color="auto"/>
              <w:left w:val="single" w:sz="12" w:space="0" w:color="auto"/>
              <w:right w:val="single" w:sz="8" w:space="0" w:color="auto"/>
            </w:tcBorders>
            <w:vAlign w:val="center"/>
          </w:tcPr>
          <w:p w14:paraId="71104E95" w14:textId="77777777" w:rsidR="007118C1" w:rsidRPr="00DE07AD" w:rsidRDefault="007118C1" w:rsidP="005E007D">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19A392E2" w14:textId="352484B4" w:rsidR="007118C1" w:rsidRPr="007118C1" w:rsidRDefault="007118C1" w:rsidP="007118C1">
            <w:pPr>
              <w:ind w:right="43"/>
              <w:rPr>
                <w:bCs/>
                <w:color w:val="000000" w:themeColor="text1"/>
                <w:sz w:val="20"/>
                <w:szCs w:val="20"/>
              </w:rPr>
            </w:pPr>
            <w:r>
              <w:t>Introduction to OTC products</w:t>
            </w:r>
          </w:p>
        </w:tc>
        <w:tc>
          <w:tcPr>
            <w:tcW w:w="1343" w:type="dxa"/>
            <w:tcBorders>
              <w:top w:val="single" w:sz="8" w:space="0" w:color="auto"/>
              <w:left w:val="single" w:sz="8" w:space="0" w:color="auto"/>
              <w:right w:val="single" w:sz="12" w:space="0" w:color="auto"/>
            </w:tcBorders>
            <w:vAlign w:val="center"/>
          </w:tcPr>
          <w:p w14:paraId="3346992E" w14:textId="103ED8FA" w:rsidR="007118C1" w:rsidRPr="007118C1" w:rsidRDefault="007118C1" w:rsidP="005E007D">
            <w:pPr>
              <w:bidi/>
              <w:jc w:val="center"/>
              <w:rPr>
                <w:rFonts w:asciiTheme="majorBidi" w:hAnsiTheme="majorBidi" w:cstheme="majorBidi"/>
              </w:rPr>
            </w:pPr>
            <w:r w:rsidRPr="007118C1">
              <w:t>2</w:t>
            </w:r>
          </w:p>
        </w:tc>
      </w:tr>
      <w:tr w:rsidR="007118C1" w:rsidRPr="005D2DDD" w14:paraId="75CA5003" w14:textId="77777777" w:rsidTr="005E007D">
        <w:trPr>
          <w:jc w:val="center"/>
        </w:trPr>
        <w:tc>
          <w:tcPr>
            <w:tcW w:w="524" w:type="dxa"/>
            <w:tcBorders>
              <w:left w:val="single" w:sz="12" w:space="0" w:color="auto"/>
              <w:right w:val="single" w:sz="8" w:space="0" w:color="auto"/>
            </w:tcBorders>
            <w:vAlign w:val="center"/>
          </w:tcPr>
          <w:p w14:paraId="67BFBB93" w14:textId="77777777" w:rsidR="007118C1" w:rsidRPr="00DE07AD" w:rsidRDefault="007118C1" w:rsidP="005E007D">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418BDF01" w14:textId="4542918B" w:rsidR="007118C1" w:rsidRPr="007118C1" w:rsidRDefault="007118C1" w:rsidP="005E007D">
            <w:pPr>
              <w:bidi/>
              <w:jc w:val="right"/>
              <w:rPr>
                <w:rFonts w:asciiTheme="majorBidi" w:hAnsiTheme="majorBidi" w:cstheme="majorBidi"/>
              </w:rPr>
            </w:pPr>
            <w:r w:rsidRPr="007118C1">
              <w:t>Gastritis</w:t>
            </w:r>
          </w:p>
        </w:tc>
        <w:tc>
          <w:tcPr>
            <w:tcW w:w="1343" w:type="dxa"/>
            <w:tcBorders>
              <w:left w:val="single" w:sz="8" w:space="0" w:color="auto"/>
              <w:right w:val="single" w:sz="12" w:space="0" w:color="auto"/>
            </w:tcBorders>
            <w:vAlign w:val="center"/>
          </w:tcPr>
          <w:p w14:paraId="2DF6F2B8" w14:textId="3C6E7A04" w:rsidR="007118C1" w:rsidRPr="007118C1" w:rsidRDefault="007118C1" w:rsidP="005E007D">
            <w:pPr>
              <w:bidi/>
              <w:jc w:val="center"/>
              <w:rPr>
                <w:rFonts w:asciiTheme="majorBidi" w:hAnsiTheme="majorBidi" w:cstheme="majorBidi"/>
              </w:rPr>
            </w:pPr>
            <w:r w:rsidRPr="007118C1">
              <w:t>2</w:t>
            </w:r>
          </w:p>
        </w:tc>
      </w:tr>
      <w:tr w:rsidR="007118C1" w:rsidRPr="005D2DDD" w14:paraId="6923E690" w14:textId="77777777" w:rsidTr="005E007D">
        <w:trPr>
          <w:jc w:val="center"/>
        </w:trPr>
        <w:tc>
          <w:tcPr>
            <w:tcW w:w="524" w:type="dxa"/>
            <w:tcBorders>
              <w:left w:val="single" w:sz="12" w:space="0" w:color="auto"/>
              <w:right w:val="single" w:sz="8" w:space="0" w:color="auto"/>
            </w:tcBorders>
            <w:vAlign w:val="center"/>
          </w:tcPr>
          <w:p w14:paraId="6D6C74C1" w14:textId="77777777" w:rsidR="007118C1" w:rsidRPr="00DE07AD" w:rsidRDefault="007118C1" w:rsidP="005E007D">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74C7FF14" w14:textId="29DFB669" w:rsidR="007118C1" w:rsidRPr="007118C1" w:rsidRDefault="007118C1" w:rsidP="005E007D">
            <w:pPr>
              <w:bidi/>
              <w:jc w:val="right"/>
              <w:rPr>
                <w:rFonts w:asciiTheme="majorBidi" w:hAnsiTheme="majorBidi" w:cstheme="majorBidi"/>
                <w:lang w:bidi="ar-EG"/>
              </w:rPr>
            </w:pPr>
            <w:r w:rsidRPr="007118C1">
              <w:t xml:space="preserve">Antispasmodic </w:t>
            </w:r>
          </w:p>
        </w:tc>
        <w:tc>
          <w:tcPr>
            <w:tcW w:w="1343" w:type="dxa"/>
            <w:tcBorders>
              <w:left w:val="single" w:sz="8" w:space="0" w:color="auto"/>
              <w:right w:val="single" w:sz="12" w:space="0" w:color="auto"/>
            </w:tcBorders>
            <w:vAlign w:val="center"/>
          </w:tcPr>
          <w:p w14:paraId="3791A2EB" w14:textId="764FC640" w:rsidR="007118C1" w:rsidRPr="007118C1" w:rsidRDefault="007118C1" w:rsidP="005E007D">
            <w:pPr>
              <w:bidi/>
              <w:jc w:val="center"/>
              <w:rPr>
                <w:rFonts w:asciiTheme="majorBidi" w:hAnsiTheme="majorBidi" w:cstheme="majorBidi"/>
              </w:rPr>
            </w:pPr>
            <w:r w:rsidRPr="007118C1">
              <w:t>2</w:t>
            </w:r>
          </w:p>
        </w:tc>
      </w:tr>
      <w:tr w:rsidR="007118C1" w:rsidRPr="005D2DDD" w14:paraId="6115E6E8" w14:textId="77777777" w:rsidTr="005E007D">
        <w:trPr>
          <w:jc w:val="center"/>
        </w:trPr>
        <w:tc>
          <w:tcPr>
            <w:tcW w:w="524" w:type="dxa"/>
            <w:tcBorders>
              <w:left w:val="single" w:sz="12" w:space="0" w:color="auto"/>
              <w:right w:val="single" w:sz="8" w:space="0" w:color="auto"/>
            </w:tcBorders>
            <w:vAlign w:val="center"/>
          </w:tcPr>
          <w:p w14:paraId="2151104F" w14:textId="77777777" w:rsidR="007118C1" w:rsidRPr="00DE07AD" w:rsidRDefault="007118C1" w:rsidP="005E007D">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3DEB730D" w14:textId="02F9674A" w:rsidR="007118C1" w:rsidRPr="007118C1" w:rsidRDefault="007118C1" w:rsidP="005E007D">
            <w:pPr>
              <w:bidi/>
              <w:jc w:val="right"/>
              <w:rPr>
                <w:rFonts w:asciiTheme="majorBidi" w:hAnsiTheme="majorBidi" w:cstheme="majorBidi"/>
              </w:rPr>
            </w:pPr>
            <w:r w:rsidRPr="007118C1">
              <w:t>Vomiting</w:t>
            </w:r>
          </w:p>
        </w:tc>
        <w:tc>
          <w:tcPr>
            <w:tcW w:w="1343" w:type="dxa"/>
            <w:tcBorders>
              <w:left w:val="single" w:sz="8" w:space="0" w:color="auto"/>
              <w:right w:val="single" w:sz="12" w:space="0" w:color="auto"/>
            </w:tcBorders>
            <w:vAlign w:val="center"/>
          </w:tcPr>
          <w:p w14:paraId="0CA99716" w14:textId="52033413" w:rsidR="007118C1" w:rsidRPr="007118C1" w:rsidRDefault="007118C1" w:rsidP="005E007D">
            <w:pPr>
              <w:bidi/>
              <w:jc w:val="center"/>
              <w:rPr>
                <w:rFonts w:asciiTheme="majorBidi" w:hAnsiTheme="majorBidi" w:cstheme="majorBidi"/>
              </w:rPr>
            </w:pPr>
            <w:r w:rsidRPr="007118C1">
              <w:t>2</w:t>
            </w:r>
          </w:p>
        </w:tc>
      </w:tr>
      <w:tr w:rsidR="007118C1" w:rsidRPr="005D2DDD" w14:paraId="455D99EB" w14:textId="77777777" w:rsidTr="005E007D">
        <w:trPr>
          <w:jc w:val="center"/>
        </w:trPr>
        <w:tc>
          <w:tcPr>
            <w:tcW w:w="524" w:type="dxa"/>
            <w:tcBorders>
              <w:left w:val="single" w:sz="12" w:space="0" w:color="auto"/>
              <w:right w:val="single" w:sz="8" w:space="0" w:color="auto"/>
            </w:tcBorders>
            <w:vAlign w:val="center"/>
          </w:tcPr>
          <w:p w14:paraId="204829CD" w14:textId="77777777" w:rsidR="007118C1" w:rsidRPr="00DE07AD" w:rsidRDefault="007118C1" w:rsidP="005E007D">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0B7856F2" w14:textId="49364C01" w:rsidR="007118C1" w:rsidRPr="007118C1" w:rsidRDefault="007118C1" w:rsidP="005E007D">
            <w:pPr>
              <w:bidi/>
              <w:jc w:val="right"/>
              <w:rPr>
                <w:rFonts w:asciiTheme="majorBidi" w:hAnsiTheme="majorBidi" w:cstheme="majorBidi"/>
                <w:lang w:bidi="ar-EG"/>
              </w:rPr>
            </w:pPr>
            <w:r w:rsidRPr="007118C1">
              <w:t>Diarrhea</w:t>
            </w:r>
          </w:p>
        </w:tc>
        <w:tc>
          <w:tcPr>
            <w:tcW w:w="1343" w:type="dxa"/>
            <w:tcBorders>
              <w:left w:val="single" w:sz="8" w:space="0" w:color="auto"/>
              <w:right w:val="single" w:sz="12" w:space="0" w:color="auto"/>
            </w:tcBorders>
            <w:vAlign w:val="center"/>
          </w:tcPr>
          <w:p w14:paraId="22AC419B" w14:textId="53617AFC" w:rsidR="007118C1" w:rsidRPr="007118C1" w:rsidRDefault="007118C1" w:rsidP="005E007D">
            <w:pPr>
              <w:bidi/>
              <w:jc w:val="center"/>
              <w:rPr>
                <w:rFonts w:asciiTheme="majorBidi" w:hAnsiTheme="majorBidi" w:cstheme="majorBidi"/>
              </w:rPr>
            </w:pPr>
            <w:r w:rsidRPr="007118C1">
              <w:t>2</w:t>
            </w:r>
          </w:p>
        </w:tc>
      </w:tr>
      <w:tr w:rsidR="007118C1" w:rsidRPr="005D2DDD" w14:paraId="35136C55" w14:textId="77777777" w:rsidTr="005E007D">
        <w:trPr>
          <w:jc w:val="center"/>
        </w:trPr>
        <w:tc>
          <w:tcPr>
            <w:tcW w:w="524" w:type="dxa"/>
            <w:tcBorders>
              <w:left w:val="single" w:sz="12" w:space="0" w:color="auto"/>
              <w:bottom w:val="single" w:sz="8" w:space="0" w:color="auto"/>
              <w:right w:val="single" w:sz="8" w:space="0" w:color="auto"/>
            </w:tcBorders>
            <w:vAlign w:val="center"/>
          </w:tcPr>
          <w:p w14:paraId="32E6B892" w14:textId="77777777" w:rsidR="007118C1" w:rsidRPr="00DE07AD" w:rsidRDefault="007118C1" w:rsidP="005E007D">
            <w:pPr>
              <w:bidi/>
              <w:jc w:val="center"/>
              <w:rPr>
                <w:rFonts w:asciiTheme="majorBidi" w:hAnsiTheme="majorBidi" w:cstheme="majorBidi"/>
              </w:rPr>
            </w:pPr>
            <w:r>
              <w:t>6</w:t>
            </w:r>
          </w:p>
        </w:tc>
        <w:tc>
          <w:tcPr>
            <w:tcW w:w="7458" w:type="dxa"/>
            <w:tcBorders>
              <w:left w:val="single" w:sz="8" w:space="0" w:color="auto"/>
              <w:bottom w:val="single" w:sz="8" w:space="0" w:color="auto"/>
              <w:right w:val="single" w:sz="8" w:space="0" w:color="auto"/>
            </w:tcBorders>
          </w:tcPr>
          <w:p w14:paraId="5843779A" w14:textId="216615C2" w:rsidR="007118C1" w:rsidRPr="007118C1" w:rsidRDefault="007118C1" w:rsidP="005E007D">
            <w:pPr>
              <w:bidi/>
              <w:jc w:val="right"/>
              <w:rPr>
                <w:rFonts w:asciiTheme="majorBidi" w:hAnsiTheme="majorBidi" w:cstheme="majorBidi"/>
              </w:rPr>
            </w:pPr>
            <w:r w:rsidRPr="007118C1">
              <w:t>Constipation</w:t>
            </w:r>
          </w:p>
        </w:tc>
        <w:tc>
          <w:tcPr>
            <w:tcW w:w="1343" w:type="dxa"/>
            <w:tcBorders>
              <w:left w:val="single" w:sz="8" w:space="0" w:color="auto"/>
              <w:bottom w:val="single" w:sz="8" w:space="0" w:color="auto"/>
              <w:right w:val="single" w:sz="12" w:space="0" w:color="auto"/>
            </w:tcBorders>
            <w:vAlign w:val="center"/>
          </w:tcPr>
          <w:p w14:paraId="2F50427C" w14:textId="77DCD2CD" w:rsidR="007118C1" w:rsidRPr="007118C1" w:rsidRDefault="007118C1" w:rsidP="005E007D">
            <w:pPr>
              <w:bidi/>
              <w:jc w:val="center"/>
              <w:rPr>
                <w:rFonts w:asciiTheme="majorBidi" w:hAnsiTheme="majorBidi" w:cstheme="majorBidi"/>
              </w:rPr>
            </w:pPr>
            <w:r w:rsidRPr="007118C1">
              <w:t>2</w:t>
            </w:r>
          </w:p>
        </w:tc>
      </w:tr>
      <w:tr w:rsidR="007118C1" w:rsidRPr="005D2DDD" w14:paraId="4B26F7FF" w14:textId="77777777" w:rsidTr="005E007D">
        <w:trPr>
          <w:jc w:val="center"/>
        </w:trPr>
        <w:tc>
          <w:tcPr>
            <w:tcW w:w="524" w:type="dxa"/>
            <w:tcBorders>
              <w:left w:val="single" w:sz="12" w:space="0" w:color="auto"/>
              <w:bottom w:val="single" w:sz="8" w:space="0" w:color="auto"/>
              <w:right w:val="single" w:sz="8" w:space="0" w:color="auto"/>
            </w:tcBorders>
            <w:vAlign w:val="center"/>
          </w:tcPr>
          <w:p w14:paraId="452FD830" w14:textId="77777777" w:rsidR="007118C1" w:rsidRDefault="007118C1" w:rsidP="005E007D">
            <w:pPr>
              <w:bidi/>
              <w:jc w:val="center"/>
            </w:pPr>
            <w:r>
              <w:rPr>
                <w:rFonts w:hint="cs"/>
                <w:rtl/>
              </w:rPr>
              <w:t>7</w:t>
            </w:r>
          </w:p>
        </w:tc>
        <w:tc>
          <w:tcPr>
            <w:tcW w:w="7458" w:type="dxa"/>
            <w:tcBorders>
              <w:left w:val="single" w:sz="8" w:space="0" w:color="auto"/>
              <w:bottom w:val="single" w:sz="8" w:space="0" w:color="auto"/>
              <w:right w:val="single" w:sz="8" w:space="0" w:color="auto"/>
            </w:tcBorders>
          </w:tcPr>
          <w:p w14:paraId="57858513" w14:textId="6DF2F3EE" w:rsidR="007118C1" w:rsidRPr="007118C1" w:rsidRDefault="007118C1" w:rsidP="005E007D">
            <w:pPr>
              <w:bidi/>
              <w:jc w:val="right"/>
              <w:rPr>
                <w:rFonts w:asciiTheme="majorBidi" w:hAnsiTheme="majorBidi" w:cstheme="majorBidi"/>
              </w:rPr>
            </w:pPr>
            <w:r w:rsidRPr="007118C1">
              <w:t xml:space="preserve">Fever  </w:t>
            </w:r>
          </w:p>
        </w:tc>
        <w:tc>
          <w:tcPr>
            <w:tcW w:w="1343" w:type="dxa"/>
            <w:tcBorders>
              <w:left w:val="single" w:sz="8" w:space="0" w:color="auto"/>
              <w:bottom w:val="single" w:sz="8" w:space="0" w:color="auto"/>
              <w:right w:val="single" w:sz="12" w:space="0" w:color="auto"/>
            </w:tcBorders>
            <w:vAlign w:val="center"/>
          </w:tcPr>
          <w:p w14:paraId="384F095D" w14:textId="4833BF10" w:rsidR="007118C1" w:rsidRPr="007118C1" w:rsidRDefault="007118C1" w:rsidP="005E007D">
            <w:pPr>
              <w:bidi/>
              <w:jc w:val="center"/>
              <w:rPr>
                <w:rFonts w:asciiTheme="majorBidi" w:hAnsiTheme="majorBidi" w:cstheme="majorBidi"/>
              </w:rPr>
            </w:pPr>
            <w:r w:rsidRPr="007118C1">
              <w:t>2</w:t>
            </w:r>
          </w:p>
        </w:tc>
      </w:tr>
      <w:tr w:rsidR="007118C1" w:rsidRPr="005D2DDD" w14:paraId="045B8DE4" w14:textId="77777777" w:rsidTr="005E007D">
        <w:trPr>
          <w:jc w:val="center"/>
        </w:trPr>
        <w:tc>
          <w:tcPr>
            <w:tcW w:w="524" w:type="dxa"/>
            <w:tcBorders>
              <w:left w:val="single" w:sz="12" w:space="0" w:color="auto"/>
              <w:bottom w:val="single" w:sz="8" w:space="0" w:color="auto"/>
              <w:right w:val="single" w:sz="8" w:space="0" w:color="auto"/>
            </w:tcBorders>
            <w:vAlign w:val="center"/>
          </w:tcPr>
          <w:p w14:paraId="3104C8DB" w14:textId="77777777" w:rsidR="007118C1" w:rsidRDefault="007118C1" w:rsidP="005E007D">
            <w:pPr>
              <w:bidi/>
              <w:jc w:val="center"/>
              <w:rPr>
                <w:rtl/>
              </w:rPr>
            </w:pPr>
            <w:r>
              <w:rPr>
                <w:rFonts w:hint="cs"/>
                <w:rtl/>
              </w:rPr>
              <w:t>8</w:t>
            </w:r>
          </w:p>
        </w:tc>
        <w:tc>
          <w:tcPr>
            <w:tcW w:w="7458" w:type="dxa"/>
            <w:tcBorders>
              <w:left w:val="single" w:sz="8" w:space="0" w:color="auto"/>
              <w:bottom w:val="single" w:sz="8" w:space="0" w:color="auto"/>
              <w:right w:val="single" w:sz="8" w:space="0" w:color="auto"/>
            </w:tcBorders>
          </w:tcPr>
          <w:p w14:paraId="1F9A3D85" w14:textId="333218C4" w:rsidR="007118C1" w:rsidRPr="007118C1" w:rsidRDefault="007118C1" w:rsidP="005E007D">
            <w:pPr>
              <w:bidi/>
              <w:jc w:val="right"/>
              <w:rPr>
                <w:rFonts w:asciiTheme="majorBidi" w:hAnsiTheme="majorBidi" w:cstheme="majorBidi"/>
              </w:rPr>
            </w:pPr>
            <w:r w:rsidRPr="007118C1">
              <w:t>Headache</w:t>
            </w:r>
          </w:p>
        </w:tc>
        <w:tc>
          <w:tcPr>
            <w:tcW w:w="1343" w:type="dxa"/>
            <w:tcBorders>
              <w:left w:val="single" w:sz="8" w:space="0" w:color="auto"/>
              <w:bottom w:val="single" w:sz="8" w:space="0" w:color="auto"/>
              <w:right w:val="single" w:sz="12" w:space="0" w:color="auto"/>
            </w:tcBorders>
            <w:vAlign w:val="center"/>
          </w:tcPr>
          <w:p w14:paraId="7B36E77D" w14:textId="160D109B" w:rsidR="007118C1" w:rsidRPr="007118C1" w:rsidRDefault="007118C1" w:rsidP="005E007D">
            <w:pPr>
              <w:bidi/>
              <w:jc w:val="center"/>
              <w:rPr>
                <w:rFonts w:asciiTheme="majorBidi" w:hAnsiTheme="majorBidi" w:cstheme="majorBidi"/>
              </w:rPr>
            </w:pPr>
            <w:r w:rsidRPr="007118C1">
              <w:t>2</w:t>
            </w:r>
          </w:p>
        </w:tc>
      </w:tr>
      <w:tr w:rsidR="007118C1" w:rsidRPr="005D2DDD" w14:paraId="6147304E" w14:textId="77777777" w:rsidTr="005E007D">
        <w:trPr>
          <w:jc w:val="center"/>
        </w:trPr>
        <w:tc>
          <w:tcPr>
            <w:tcW w:w="524" w:type="dxa"/>
            <w:tcBorders>
              <w:left w:val="single" w:sz="12" w:space="0" w:color="auto"/>
              <w:bottom w:val="single" w:sz="8" w:space="0" w:color="auto"/>
              <w:right w:val="single" w:sz="8" w:space="0" w:color="auto"/>
            </w:tcBorders>
            <w:vAlign w:val="center"/>
          </w:tcPr>
          <w:p w14:paraId="475F1176" w14:textId="77777777" w:rsidR="007118C1" w:rsidRDefault="007118C1" w:rsidP="005E007D">
            <w:pPr>
              <w:bidi/>
              <w:jc w:val="center"/>
              <w:rPr>
                <w:rtl/>
              </w:rPr>
            </w:pPr>
            <w:r>
              <w:rPr>
                <w:rFonts w:hint="cs"/>
                <w:rtl/>
              </w:rPr>
              <w:t>9</w:t>
            </w:r>
          </w:p>
        </w:tc>
        <w:tc>
          <w:tcPr>
            <w:tcW w:w="7458" w:type="dxa"/>
            <w:tcBorders>
              <w:left w:val="single" w:sz="8" w:space="0" w:color="auto"/>
              <w:bottom w:val="single" w:sz="8" w:space="0" w:color="auto"/>
              <w:right w:val="single" w:sz="8" w:space="0" w:color="auto"/>
            </w:tcBorders>
          </w:tcPr>
          <w:p w14:paraId="252DA719" w14:textId="505E8D68" w:rsidR="007118C1" w:rsidRPr="007118C1" w:rsidRDefault="007118C1" w:rsidP="005E007D">
            <w:pPr>
              <w:bidi/>
              <w:jc w:val="right"/>
              <w:rPr>
                <w:rFonts w:asciiTheme="majorBidi" w:hAnsiTheme="majorBidi" w:cstheme="majorBidi"/>
              </w:rPr>
            </w:pPr>
            <w:r w:rsidRPr="007118C1">
              <w:t xml:space="preserve">Insomnia  </w:t>
            </w:r>
          </w:p>
        </w:tc>
        <w:tc>
          <w:tcPr>
            <w:tcW w:w="1343" w:type="dxa"/>
            <w:tcBorders>
              <w:left w:val="single" w:sz="8" w:space="0" w:color="auto"/>
              <w:bottom w:val="single" w:sz="8" w:space="0" w:color="auto"/>
              <w:right w:val="single" w:sz="12" w:space="0" w:color="auto"/>
            </w:tcBorders>
            <w:vAlign w:val="center"/>
          </w:tcPr>
          <w:p w14:paraId="63702BA4" w14:textId="322F916A" w:rsidR="007118C1" w:rsidRPr="007118C1" w:rsidRDefault="007118C1" w:rsidP="005E007D">
            <w:pPr>
              <w:bidi/>
              <w:jc w:val="center"/>
              <w:rPr>
                <w:rFonts w:asciiTheme="majorBidi" w:hAnsiTheme="majorBidi" w:cstheme="majorBidi"/>
              </w:rPr>
            </w:pPr>
            <w:r w:rsidRPr="007118C1">
              <w:t>2</w:t>
            </w:r>
          </w:p>
        </w:tc>
      </w:tr>
      <w:tr w:rsidR="007118C1" w:rsidRPr="005D2DDD" w14:paraId="53278FCE" w14:textId="77777777" w:rsidTr="005E007D">
        <w:trPr>
          <w:jc w:val="center"/>
        </w:trPr>
        <w:tc>
          <w:tcPr>
            <w:tcW w:w="524" w:type="dxa"/>
            <w:tcBorders>
              <w:left w:val="single" w:sz="12" w:space="0" w:color="auto"/>
              <w:bottom w:val="single" w:sz="8" w:space="0" w:color="auto"/>
              <w:right w:val="single" w:sz="8" w:space="0" w:color="auto"/>
            </w:tcBorders>
            <w:vAlign w:val="center"/>
          </w:tcPr>
          <w:p w14:paraId="0315189A" w14:textId="77777777" w:rsidR="007118C1" w:rsidRDefault="007118C1" w:rsidP="005E007D">
            <w:pPr>
              <w:bidi/>
              <w:jc w:val="center"/>
              <w:rPr>
                <w:rtl/>
              </w:rPr>
            </w:pPr>
            <w:r>
              <w:rPr>
                <w:rFonts w:hint="cs"/>
                <w:rtl/>
              </w:rPr>
              <w:t>10</w:t>
            </w:r>
          </w:p>
        </w:tc>
        <w:tc>
          <w:tcPr>
            <w:tcW w:w="7458" w:type="dxa"/>
            <w:tcBorders>
              <w:left w:val="single" w:sz="8" w:space="0" w:color="auto"/>
              <w:bottom w:val="single" w:sz="8" w:space="0" w:color="auto"/>
              <w:right w:val="single" w:sz="8" w:space="0" w:color="auto"/>
            </w:tcBorders>
          </w:tcPr>
          <w:p w14:paraId="5B5D6D83" w14:textId="4748D8F2" w:rsidR="007118C1" w:rsidRPr="007118C1" w:rsidRDefault="007118C1" w:rsidP="005E007D">
            <w:pPr>
              <w:bidi/>
              <w:jc w:val="right"/>
              <w:rPr>
                <w:rFonts w:asciiTheme="majorBidi" w:hAnsiTheme="majorBidi" w:cstheme="majorBidi"/>
              </w:rPr>
            </w:pPr>
            <w:r w:rsidRPr="007118C1">
              <w:t>Fatigue</w:t>
            </w:r>
          </w:p>
        </w:tc>
        <w:tc>
          <w:tcPr>
            <w:tcW w:w="1343" w:type="dxa"/>
            <w:tcBorders>
              <w:left w:val="single" w:sz="8" w:space="0" w:color="auto"/>
              <w:bottom w:val="single" w:sz="8" w:space="0" w:color="auto"/>
              <w:right w:val="single" w:sz="12" w:space="0" w:color="auto"/>
            </w:tcBorders>
            <w:vAlign w:val="center"/>
          </w:tcPr>
          <w:p w14:paraId="2A3F22D2" w14:textId="6D7F0580" w:rsidR="007118C1" w:rsidRPr="007118C1" w:rsidRDefault="007118C1" w:rsidP="005E007D">
            <w:pPr>
              <w:bidi/>
              <w:jc w:val="center"/>
              <w:rPr>
                <w:rFonts w:asciiTheme="majorBidi" w:hAnsiTheme="majorBidi" w:cstheme="majorBidi"/>
              </w:rPr>
            </w:pPr>
            <w:r w:rsidRPr="007118C1">
              <w:t>2</w:t>
            </w:r>
          </w:p>
        </w:tc>
      </w:tr>
      <w:tr w:rsidR="007118C1" w:rsidRPr="005D2DDD" w14:paraId="5D1B1B28" w14:textId="77777777" w:rsidTr="005E007D">
        <w:trPr>
          <w:jc w:val="center"/>
        </w:trPr>
        <w:tc>
          <w:tcPr>
            <w:tcW w:w="524" w:type="dxa"/>
            <w:tcBorders>
              <w:left w:val="single" w:sz="12" w:space="0" w:color="auto"/>
              <w:bottom w:val="single" w:sz="8" w:space="0" w:color="auto"/>
              <w:right w:val="single" w:sz="8" w:space="0" w:color="auto"/>
            </w:tcBorders>
            <w:vAlign w:val="center"/>
          </w:tcPr>
          <w:p w14:paraId="2FC4B08C" w14:textId="77777777" w:rsidR="007118C1" w:rsidRDefault="007118C1" w:rsidP="005E007D">
            <w:pPr>
              <w:bidi/>
              <w:jc w:val="center"/>
              <w:rPr>
                <w:rtl/>
              </w:rPr>
            </w:pPr>
            <w:r>
              <w:rPr>
                <w:rFonts w:hint="cs"/>
                <w:rtl/>
              </w:rPr>
              <w:t>11</w:t>
            </w:r>
          </w:p>
        </w:tc>
        <w:tc>
          <w:tcPr>
            <w:tcW w:w="7458" w:type="dxa"/>
            <w:tcBorders>
              <w:left w:val="single" w:sz="8" w:space="0" w:color="auto"/>
              <w:bottom w:val="single" w:sz="8" w:space="0" w:color="auto"/>
              <w:right w:val="single" w:sz="8" w:space="0" w:color="auto"/>
            </w:tcBorders>
          </w:tcPr>
          <w:p w14:paraId="27B5B51D" w14:textId="2B60DCA9" w:rsidR="007118C1" w:rsidRPr="007118C1" w:rsidRDefault="007118C1" w:rsidP="005E007D">
            <w:pPr>
              <w:bidi/>
              <w:jc w:val="right"/>
              <w:rPr>
                <w:rFonts w:asciiTheme="majorBidi" w:hAnsiTheme="majorBidi" w:cstheme="majorBidi"/>
              </w:rPr>
            </w:pPr>
            <w:r w:rsidRPr="007118C1">
              <w:t xml:space="preserve">Back Pain  </w:t>
            </w:r>
          </w:p>
        </w:tc>
        <w:tc>
          <w:tcPr>
            <w:tcW w:w="1343" w:type="dxa"/>
            <w:tcBorders>
              <w:left w:val="single" w:sz="8" w:space="0" w:color="auto"/>
              <w:bottom w:val="single" w:sz="8" w:space="0" w:color="auto"/>
              <w:right w:val="single" w:sz="12" w:space="0" w:color="auto"/>
            </w:tcBorders>
            <w:vAlign w:val="center"/>
          </w:tcPr>
          <w:p w14:paraId="00F1F39A" w14:textId="35B3FE2D" w:rsidR="007118C1" w:rsidRPr="007118C1" w:rsidRDefault="007118C1" w:rsidP="005E007D">
            <w:pPr>
              <w:bidi/>
              <w:jc w:val="center"/>
              <w:rPr>
                <w:rFonts w:asciiTheme="majorBidi" w:hAnsiTheme="majorBidi" w:cstheme="majorBidi"/>
              </w:rPr>
            </w:pPr>
            <w:r w:rsidRPr="007118C1">
              <w:t>2</w:t>
            </w:r>
          </w:p>
        </w:tc>
      </w:tr>
      <w:tr w:rsidR="007118C1" w:rsidRPr="005D2DDD" w14:paraId="789CD6DF" w14:textId="77777777" w:rsidTr="005E007D">
        <w:trPr>
          <w:jc w:val="center"/>
        </w:trPr>
        <w:tc>
          <w:tcPr>
            <w:tcW w:w="524" w:type="dxa"/>
            <w:tcBorders>
              <w:left w:val="single" w:sz="12" w:space="0" w:color="auto"/>
              <w:bottom w:val="single" w:sz="8" w:space="0" w:color="auto"/>
              <w:right w:val="single" w:sz="8" w:space="0" w:color="auto"/>
            </w:tcBorders>
            <w:vAlign w:val="center"/>
          </w:tcPr>
          <w:p w14:paraId="73EDC0EB" w14:textId="77777777" w:rsidR="007118C1" w:rsidRDefault="007118C1" w:rsidP="005E007D">
            <w:pPr>
              <w:bidi/>
              <w:jc w:val="center"/>
              <w:rPr>
                <w:rtl/>
              </w:rPr>
            </w:pPr>
            <w:r>
              <w:rPr>
                <w:rFonts w:hint="cs"/>
                <w:rtl/>
              </w:rPr>
              <w:t>12</w:t>
            </w:r>
          </w:p>
        </w:tc>
        <w:tc>
          <w:tcPr>
            <w:tcW w:w="7458" w:type="dxa"/>
            <w:tcBorders>
              <w:left w:val="single" w:sz="8" w:space="0" w:color="auto"/>
              <w:bottom w:val="single" w:sz="8" w:space="0" w:color="auto"/>
              <w:right w:val="single" w:sz="8" w:space="0" w:color="auto"/>
            </w:tcBorders>
          </w:tcPr>
          <w:p w14:paraId="030EF88D" w14:textId="56F89188" w:rsidR="007118C1" w:rsidRPr="007118C1" w:rsidRDefault="007118C1" w:rsidP="005E007D">
            <w:pPr>
              <w:bidi/>
              <w:jc w:val="right"/>
            </w:pPr>
            <w:r w:rsidRPr="007118C1">
              <w:t>Cough</w:t>
            </w:r>
          </w:p>
        </w:tc>
        <w:tc>
          <w:tcPr>
            <w:tcW w:w="1343" w:type="dxa"/>
            <w:tcBorders>
              <w:left w:val="single" w:sz="8" w:space="0" w:color="auto"/>
              <w:bottom w:val="single" w:sz="8" w:space="0" w:color="auto"/>
              <w:right w:val="single" w:sz="12" w:space="0" w:color="auto"/>
            </w:tcBorders>
            <w:vAlign w:val="center"/>
          </w:tcPr>
          <w:p w14:paraId="7061F264" w14:textId="65AC6ADD" w:rsidR="007118C1" w:rsidRPr="007118C1" w:rsidRDefault="007118C1" w:rsidP="005E007D">
            <w:pPr>
              <w:bidi/>
              <w:jc w:val="center"/>
              <w:rPr>
                <w:rFonts w:asciiTheme="majorBidi" w:hAnsiTheme="majorBidi" w:cstheme="majorBidi"/>
                <w:rtl/>
              </w:rPr>
            </w:pPr>
            <w:r w:rsidRPr="007118C1">
              <w:t>2</w:t>
            </w:r>
          </w:p>
        </w:tc>
      </w:tr>
      <w:tr w:rsidR="007118C1" w:rsidRPr="005D2DDD" w14:paraId="4856C8FF" w14:textId="77777777" w:rsidTr="005E007D">
        <w:trPr>
          <w:jc w:val="center"/>
        </w:trPr>
        <w:tc>
          <w:tcPr>
            <w:tcW w:w="524" w:type="dxa"/>
            <w:tcBorders>
              <w:left w:val="single" w:sz="12" w:space="0" w:color="auto"/>
              <w:bottom w:val="single" w:sz="8" w:space="0" w:color="auto"/>
              <w:right w:val="single" w:sz="8" w:space="0" w:color="auto"/>
            </w:tcBorders>
            <w:vAlign w:val="center"/>
          </w:tcPr>
          <w:p w14:paraId="01587F14" w14:textId="4469B242" w:rsidR="007118C1" w:rsidRDefault="007118C1" w:rsidP="005E007D">
            <w:pPr>
              <w:bidi/>
              <w:jc w:val="center"/>
              <w:rPr>
                <w:rtl/>
              </w:rPr>
            </w:pPr>
            <w:r>
              <w:t>13</w:t>
            </w:r>
          </w:p>
        </w:tc>
        <w:tc>
          <w:tcPr>
            <w:tcW w:w="7458" w:type="dxa"/>
            <w:tcBorders>
              <w:left w:val="single" w:sz="8" w:space="0" w:color="auto"/>
              <w:bottom w:val="single" w:sz="8" w:space="0" w:color="auto"/>
              <w:right w:val="single" w:sz="8" w:space="0" w:color="auto"/>
            </w:tcBorders>
          </w:tcPr>
          <w:p w14:paraId="3B0FC914" w14:textId="18F3E207" w:rsidR="007118C1" w:rsidRPr="007118C1" w:rsidRDefault="007118C1" w:rsidP="005E007D">
            <w:pPr>
              <w:bidi/>
              <w:jc w:val="right"/>
            </w:pPr>
            <w:r w:rsidRPr="007118C1">
              <w:t>Foot problem+ Oral Problem</w:t>
            </w:r>
          </w:p>
        </w:tc>
        <w:tc>
          <w:tcPr>
            <w:tcW w:w="1343" w:type="dxa"/>
            <w:tcBorders>
              <w:left w:val="single" w:sz="8" w:space="0" w:color="auto"/>
              <w:bottom w:val="single" w:sz="8" w:space="0" w:color="auto"/>
              <w:right w:val="single" w:sz="12" w:space="0" w:color="auto"/>
            </w:tcBorders>
            <w:vAlign w:val="center"/>
          </w:tcPr>
          <w:p w14:paraId="67A1E18D" w14:textId="228C7B1A" w:rsidR="007118C1" w:rsidRPr="007118C1" w:rsidRDefault="007118C1" w:rsidP="005E007D">
            <w:pPr>
              <w:bidi/>
              <w:jc w:val="center"/>
            </w:pPr>
            <w:r w:rsidRPr="007118C1">
              <w:t>2</w:t>
            </w:r>
          </w:p>
        </w:tc>
      </w:tr>
      <w:tr w:rsidR="007118C1" w:rsidRPr="005D2DDD" w14:paraId="20559C07" w14:textId="77777777" w:rsidTr="005E007D">
        <w:trPr>
          <w:jc w:val="center"/>
        </w:trPr>
        <w:tc>
          <w:tcPr>
            <w:tcW w:w="524" w:type="dxa"/>
            <w:tcBorders>
              <w:left w:val="single" w:sz="12" w:space="0" w:color="auto"/>
              <w:bottom w:val="single" w:sz="8" w:space="0" w:color="auto"/>
              <w:right w:val="single" w:sz="8" w:space="0" w:color="auto"/>
            </w:tcBorders>
            <w:vAlign w:val="center"/>
          </w:tcPr>
          <w:p w14:paraId="7F508A88" w14:textId="25E85CBA" w:rsidR="007118C1" w:rsidRDefault="007118C1" w:rsidP="005E007D">
            <w:pPr>
              <w:bidi/>
              <w:jc w:val="center"/>
              <w:rPr>
                <w:rtl/>
              </w:rPr>
            </w:pPr>
            <w:r>
              <w:t>14</w:t>
            </w:r>
          </w:p>
        </w:tc>
        <w:tc>
          <w:tcPr>
            <w:tcW w:w="7458" w:type="dxa"/>
            <w:tcBorders>
              <w:left w:val="single" w:sz="8" w:space="0" w:color="auto"/>
              <w:bottom w:val="single" w:sz="8" w:space="0" w:color="auto"/>
              <w:right w:val="single" w:sz="8" w:space="0" w:color="auto"/>
            </w:tcBorders>
          </w:tcPr>
          <w:p w14:paraId="4FDF8E9F" w14:textId="5F32F54B" w:rsidR="007118C1" w:rsidRPr="007118C1" w:rsidRDefault="007118C1" w:rsidP="005E007D">
            <w:pPr>
              <w:bidi/>
              <w:jc w:val="right"/>
            </w:pPr>
            <w:r w:rsidRPr="007118C1">
              <w:t>Dental Pain+  Rhinorrhea</w:t>
            </w:r>
          </w:p>
        </w:tc>
        <w:tc>
          <w:tcPr>
            <w:tcW w:w="1343" w:type="dxa"/>
            <w:tcBorders>
              <w:left w:val="single" w:sz="8" w:space="0" w:color="auto"/>
              <w:bottom w:val="single" w:sz="8" w:space="0" w:color="auto"/>
              <w:right w:val="single" w:sz="12" w:space="0" w:color="auto"/>
            </w:tcBorders>
            <w:vAlign w:val="center"/>
          </w:tcPr>
          <w:p w14:paraId="4E6F567B" w14:textId="025B4D9F" w:rsidR="007118C1" w:rsidRPr="007118C1" w:rsidRDefault="007118C1" w:rsidP="005E007D">
            <w:pPr>
              <w:bidi/>
              <w:jc w:val="center"/>
            </w:pPr>
            <w:r w:rsidRPr="007118C1">
              <w:t>2</w:t>
            </w:r>
          </w:p>
        </w:tc>
      </w:tr>
      <w:tr w:rsidR="007118C1" w:rsidRPr="005D2DDD" w14:paraId="0AF44FF5" w14:textId="77777777" w:rsidTr="005E007D">
        <w:trPr>
          <w:jc w:val="center"/>
        </w:trPr>
        <w:tc>
          <w:tcPr>
            <w:tcW w:w="524" w:type="dxa"/>
            <w:tcBorders>
              <w:left w:val="single" w:sz="12" w:space="0" w:color="auto"/>
              <w:bottom w:val="single" w:sz="8" w:space="0" w:color="auto"/>
              <w:right w:val="single" w:sz="8" w:space="0" w:color="auto"/>
            </w:tcBorders>
            <w:vAlign w:val="center"/>
          </w:tcPr>
          <w:p w14:paraId="33EC1330" w14:textId="67B0DF56" w:rsidR="007118C1" w:rsidRDefault="007118C1" w:rsidP="007118C1">
            <w:pPr>
              <w:bidi/>
              <w:jc w:val="center"/>
              <w:rPr>
                <w:rtl/>
              </w:rPr>
            </w:pPr>
            <w:r>
              <w:t>15</w:t>
            </w:r>
          </w:p>
        </w:tc>
        <w:tc>
          <w:tcPr>
            <w:tcW w:w="7458" w:type="dxa"/>
            <w:tcBorders>
              <w:left w:val="single" w:sz="8" w:space="0" w:color="auto"/>
              <w:bottom w:val="single" w:sz="8" w:space="0" w:color="auto"/>
              <w:right w:val="single" w:sz="8" w:space="0" w:color="auto"/>
            </w:tcBorders>
          </w:tcPr>
          <w:p w14:paraId="02A8DAC1" w14:textId="2E90FC01" w:rsidR="007118C1" w:rsidRPr="007118C1" w:rsidRDefault="007118C1" w:rsidP="005E007D">
            <w:pPr>
              <w:bidi/>
              <w:jc w:val="right"/>
              <w:rPr>
                <w:rFonts w:asciiTheme="majorBidi" w:hAnsiTheme="majorBidi" w:cstheme="majorBidi"/>
              </w:rPr>
            </w:pPr>
            <w:r w:rsidRPr="007118C1">
              <w:t>Eye Problem + Ear Problem</w:t>
            </w:r>
          </w:p>
        </w:tc>
        <w:tc>
          <w:tcPr>
            <w:tcW w:w="1343" w:type="dxa"/>
            <w:tcBorders>
              <w:left w:val="single" w:sz="8" w:space="0" w:color="auto"/>
              <w:bottom w:val="single" w:sz="8" w:space="0" w:color="auto"/>
              <w:right w:val="single" w:sz="12" w:space="0" w:color="auto"/>
            </w:tcBorders>
            <w:vAlign w:val="center"/>
          </w:tcPr>
          <w:p w14:paraId="22DCC813" w14:textId="1594B0DE" w:rsidR="007118C1" w:rsidRPr="007118C1" w:rsidRDefault="007118C1" w:rsidP="005E007D">
            <w:pPr>
              <w:bidi/>
              <w:jc w:val="center"/>
              <w:rPr>
                <w:rFonts w:asciiTheme="majorBidi" w:hAnsiTheme="majorBidi" w:cstheme="majorBidi"/>
                <w:rtl/>
              </w:rPr>
            </w:pPr>
            <w:r w:rsidRPr="007118C1">
              <w:t>2</w:t>
            </w:r>
          </w:p>
        </w:tc>
      </w:tr>
      <w:tr w:rsidR="005E007D" w:rsidRPr="005D2DDD" w14:paraId="09F5508D" w14:textId="77777777" w:rsidTr="005E007D">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59AC2652" w14:textId="77777777" w:rsidR="005E007D" w:rsidRPr="005D2DDD" w:rsidRDefault="005E007D" w:rsidP="005E007D">
            <w:pPr>
              <w:bidi/>
              <w:jc w:val="right"/>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3C46FA18" w14:textId="77777777" w:rsidR="005E007D" w:rsidRPr="005D2DDD" w:rsidRDefault="005E007D" w:rsidP="005E007D">
            <w:pPr>
              <w:bidi/>
              <w:jc w:val="center"/>
              <w:rPr>
                <w:rFonts w:asciiTheme="majorBidi" w:hAnsiTheme="majorBidi" w:cstheme="majorBidi"/>
              </w:rPr>
            </w:pPr>
            <w:r>
              <w:rPr>
                <w:rFonts w:asciiTheme="majorBidi" w:hAnsiTheme="majorBidi" w:cstheme="majorBidi" w:hint="cs"/>
                <w:rtl/>
              </w:rPr>
              <w:t>30</w:t>
            </w:r>
          </w:p>
        </w:tc>
      </w:tr>
    </w:tbl>
    <w:p w14:paraId="12A30E6B" w14:textId="77777777" w:rsidR="005E007D" w:rsidRDefault="005E007D" w:rsidP="008B5913">
      <w:pPr>
        <w:pStyle w:val="Heading1"/>
        <w:rPr>
          <w:rFonts w:asciiTheme="majorBidi" w:hAnsiTheme="majorBidi" w:cstheme="majorBidi"/>
          <w:color w:val="C00000"/>
          <w:sz w:val="28"/>
          <w:szCs w:val="20"/>
          <w:lang w:bidi="ar-EG"/>
        </w:rPr>
      </w:pPr>
    </w:p>
    <w:p w14:paraId="13BD6D71" w14:textId="0238C714" w:rsidR="00B42843" w:rsidRPr="00E973FE" w:rsidRDefault="00245E1B" w:rsidP="008B5913">
      <w:pPr>
        <w:pStyle w:val="Heading1"/>
        <w:rPr>
          <w:rFonts w:asciiTheme="majorBidi" w:hAnsiTheme="majorBidi" w:cstheme="majorBidi"/>
          <w:color w:val="C00000"/>
          <w:sz w:val="28"/>
          <w:szCs w:val="20"/>
          <w:lang w:bidi="ar-EG"/>
        </w:rPr>
      </w:pPr>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tbl>
      <w:tblPr>
        <w:tblW w:w="5094"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32"/>
        <w:gridCol w:w="3893"/>
        <w:gridCol w:w="2550"/>
        <w:gridCol w:w="2050"/>
        <w:gridCol w:w="175"/>
      </w:tblGrid>
      <w:tr w:rsidR="009C77F0" w:rsidRPr="005D2DDD" w14:paraId="0C8ACA63" w14:textId="77777777" w:rsidTr="00265C9E">
        <w:trPr>
          <w:trHeight w:val="401"/>
          <w:tblHeader/>
        </w:trPr>
        <w:tc>
          <w:tcPr>
            <w:tcW w:w="438"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49"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342"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171" w:type="pct"/>
            <w:gridSpan w:val="2"/>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265C9E">
        <w:trPr>
          <w:gridAfter w:val="1"/>
          <w:wAfter w:w="92" w:type="pct"/>
        </w:trPr>
        <w:tc>
          <w:tcPr>
            <w:tcW w:w="438"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470"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7118C1" w:rsidRPr="005D2DDD" w14:paraId="5C4FE555" w14:textId="77777777" w:rsidTr="007118C1">
        <w:trPr>
          <w:gridAfter w:val="1"/>
          <w:wAfter w:w="92" w:type="pct"/>
        </w:trPr>
        <w:tc>
          <w:tcPr>
            <w:tcW w:w="438" w:type="pct"/>
            <w:tcBorders>
              <w:top w:val="single" w:sz="4" w:space="0" w:color="auto"/>
              <w:bottom w:val="dashSmallGap" w:sz="4" w:space="0" w:color="auto"/>
            </w:tcBorders>
            <w:vAlign w:val="center"/>
          </w:tcPr>
          <w:p w14:paraId="7D53B03B" w14:textId="77777777" w:rsidR="007118C1" w:rsidRPr="00DE07AD" w:rsidRDefault="007118C1" w:rsidP="00D263EF">
            <w:pPr>
              <w:jc w:val="center"/>
              <w:rPr>
                <w:rFonts w:asciiTheme="majorBidi" w:hAnsiTheme="majorBidi" w:cstheme="majorBidi"/>
              </w:rPr>
            </w:pPr>
            <w:r w:rsidRPr="00DE07AD">
              <w:rPr>
                <w:rFonts w:asciiTheme="majorBidi" w:hAnsiTheme="majorBidi" w:cstheme="majorBidi"/>
              </w:rPr>
              <w:t>1.1</w:t>
            </w:r>
          </w:p>
        </w:tc>
        <w:tc>
          <w:tcPr>
            <w:tcW w:w="2049" w:type="pct"/>
            <w:tcBorders>
              <w:top w:val="single" w:sz="4" w:space="0" w:color="auto"/>
              <w:bottom w:val="dashSmallGap" w:sz="4" w:space="0" w:color="auto"/>
            </w:tcBorders>
          </w:tcPr>
          <w:p w14:paraId="0E9CD414" w14:textId="195CB3EB" w:rsidR="007118C1" w:rsidRPr="00DE07AD" w:rsidRDefault="003148D5" w:rsidP="00D263EF">
            <w:pPr>
              <w:jc w:val="lowKashida"/>
              <w:rPr>
                <w:rFonts w:asciiTheme="majorBidi" w:hAnsiTheme="majorBidi" w:cstheme="majorBidi"/>
              </w:rPr>
            </w:pPr>
            <w:r>
              <w:rPr>
                <w:rStyle w:val="longtext"/>
                <w:rFonts w:eastAsia="MS Mincho"/>
              </w:rPr>
              <w:t xml:space="preserve">Define </w:t>
            </w:r>
            <w:r>
              <w:rPr>
                <w:rStyle w:val="longtext"/>
                <w:rFonts w:eastAsia="MS Mincho"/>
                <w:lang w:val="en"/>
              </w:rPr>
              <w:t>OTC drugs and their efficacy, side effect and precaution for the treatment of specific medical disorder</w:t>
            </w:r>
          </w:p>
        </w:tc>
        <w:tc>
          <w:tcPr>
            <w:tcW w:w="1342" w:type="pct"/>
            <w:tcBorders>
              <w:top w:val="single" w:sz="4" w:space="0" w:color="auto"/>
              <w:bottom w:val="dashSmallGap" w:sz="4" w:space="0" w:color="auto"/>
            </w:tcBorders>
            <w:vAlign w:val="center"/>
          </w:tcPr>
          <w:p w14:paraId="3180B47F" w14:textId="1AC53621" w:rsidR="007118C1" w:rsidRPr="00D263EF" w:rsidRDefault="00FD336B" w:rsidP="00D263EF">
            <w:pPr>
              <w:jc w:val="lowKashida"/>
              <w:rPr>
                <w:rFonts w:asciiTheme="majorBidi" w:hAnsiTheme="majorBidi" w:cstheme="majorBidi"/>
              </w:rPr>
            </w:pPr>
            <w:r>
              <w:rPr>
                <w:bCs/>
              </w:rPr>
              <w:t>L</w:t>
            </w:r>
            <w:r w:rsidR="007118C1" w:rsidRPr="00D263EF">
              <w:rPr>
                <w:bCs/>
              </w:rPr>
              <w:t>ectures</w:t>
            </w:r>
            <w:r w:rsidR="007118C1">
              <w:rPr>
                <w:bCs/>
              </w:rPr>
              <w:t xml:space="preserve"> </w:t>
            </w:r>
          </w:p>
        </w:tc>
        <w:tc>
          <w:tcPr>
            <w:tcW w:w="1079" w:type="pct"/>
            <w:tcBorders>
              <w:top w:val="single" w:sz="4" w:space="0" w:color="auto"/>
              <w:bottom w:val="dashSmallGap" w:sz="4" w:space="0" w:color="auto"/>
            </w:tcBorders>
          </w:tcPr>
          <w:p w14:paraId="0B82A9CB" w14:textId="77777777" w:rsidR="007118C1" w:rsidRDefault="007118C1" w:rsidP="00D263EF"/>
          <w:p w14:paraId="4A30BC83" w14:textId="77777777" w:rsidR="007118C1" w:rsidRDefault="007118C1" w:rsidP="00D263EF">
            <w:r w:rsidRPr="005E1073">
              <w:t>Written exam</w:t>
            </w:r>
          </w:p>
          <w:p w14:paraId="31992C94" w14:textId="37AA0CA7" w:rsidR="007118C1" w:rsidRPr="00DE07AD" w:rsidRDefault="007118C1" w:rsidP="00956373">
            <w:pPr>
              <w:rPr>
                <w:rFonts w:asciiTheme="majorBidi" w:hAnsiTheme="majorBidi" w:cstheme="majorBidi"/>
              </w:rPr>
            </w:pPr>
          </w:p>
        </w:tc>
      </w:tr>
      <w:tr w:rsidR="007118C1" w:rsidRPr="005D2DDD" w14:paraId="49479F47" w14:textId="77777777" w:rsidTr="00265C9E">
        <w:trPr>
          <w:gridAfter w:val="1"/>
          <w:wAfter w:w="92" w:type="pct"/>
        </w:trPr>
        <w:tc>
          <w:tcPr>
            <w:tcW w:w="438" w:type="pct"/>
            <w:tcBorders>
              <w:top w:val="single" w:sz="8" w:space="0" w:color="auto"/>
              <w:bottom w:val="single" w:sz="4" w:space="0" w:color="auto"/>
            </w:tcBorders>
            <w:shd w:val="clear" w:color="auto" w:fill="EAF1DD" w:themeFill="accent3" w:themeFillTint="33"/>
            <w:vAlign w:val="center"/>
          </w:tcPr>
          <w:p w14:paraId="67DDD1A4" w14:textId="77777777" w:rsidR="007118C1" w:rsidRPr="005D2DDD" w:rsidRDefault="007118C1"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470" w:type="pct"/>
            <w:gridSpan w:val="3"/>
            <w:tcBorders>
              <w:top w:val="single" w:sz="8" w:space="0" w:color="auto"/>
              <w:bottom w:val="single" w:sz="4" w:space="0" w:color="auto"/>
            </w:tcBorders>
            <w:shd w:val="clear" w:color="auto" w:fill="EAF1DD" w:themeFill="accent3" w:themeFillTint="33"/>
            <w:vAlign w:val="center"/>
          </w:tcPr>
          <w:p w14:paraId="43C074A4" w14:textId="56BFCB73" w:rsidR="007118C1" w:rsidRPr="009C77F0" w:rsidRDefault="007118C1" w:rsidP="009C77F0">
            <w:pPr>
              <w:rPr>
                <w:b/>
                <w:bCs/>
              </w:rPr>
            </w:pPr>
            <w:r w:rsidRPr="009C77F0">
              <w:rPr>
                <w:b/>
                <w:bCs/>
              </w:rPr>
              <w:t>Skills</w:t>
            </w:r>
          </w:p>
        </w:tc>
      </w:tr>
      <w:tr w:rsidR="00A317F5" w:rsidRPr="005D2DDD" w14:paraId="170B62B4" w14:textId="77777777" w:rsidTr="007118C1">
        <w:trPr>
          <w:gridAfter w:val="1"/>
          <w:wAfter w:w="92" w:type="pct"/>
          <w:trHeight w:val="647"/>
        </w:trPr>
        <w:tc>
          <w:tcPr>
            <w:tcW w:w="438" w:type="pct"/>
            <w:tcBorders>
              <w:top w:val="single" w:sz="4" w:space="0" w:color="auto"/>
              <w:bottom w:val="dashSmallGap" w:sz="4" w:space="0" w:color="auto"/>
            </w:tcBorders>
            <w:vAlign w:val="center"/>
          </w:tcPr>
          <w:p w14:paraId="5BB64F9E" w14:textId="77777777" w:rsidR="00A317F5" w:rsidRPr="00DE07AD" w:rsidRDefault="00A317F5" w:rsidP="00A317F5">
            <w:pPr>
              <w:jc w:val="center"/>
              <w:rPr>
                <w:rFonts w:asciiTheme="majorBidi" w:hAnsiTheme="majorBidi" w:cstheme="majorBidi"/>
              </w:rPr>
            </w:pPr>
            <w:r w:rsidRPr="00DE07AD">
              <w:rPr>
                <w:rFonts w:asciiTheme="majorBidi" w:hAnsiTheme="majorBidi" w:cstheme="majorBidi"/>
              </w:rPr>
              <w:t>2.1</w:t>
            </w:r>
          </w:p>
        </w:tc>
        <w:tc>
          <w:tcPr>
            <w:tcW w:w="2049" w:type="pct"/>
            <w:tcBorders>
              <w:top w:val="single" w:sz="4" w:space="0" w:color="auto"/>
              <w:bottom w:val="dashSmallGap" w:sz="4" w:space="0" w:color="auto"/>
            </w:tcBorders>
          </w:tcPr>
          <w:p w14:paraId="7C193EA8" w14:textId="1B1D94E1" w:rsidR="00A317F5" w:rsidRPr="00DE07AD" w:rsidRDefault="00A317F5" w:rsidP="00A317F5">
            <w:pPr>
              <w:rPr>
                <w:rFonts w:asciiTheme="majorBidi" w:hAnsiTheme="majorBidi" w:cstheme="majorBidi"/>
              </w:rPr>
            </w:pPr>
            <w:r w:rsidRPr="009B6152">
              <w:rPr>
                <w:rStyle w:val="longtext"/>
                <w:rFonts w:eastAsia="MS Mincho"/>
                <w:lang w:val="en"/>
              </w:rPr>
              <w:t>Plan strategies</w:t>
            </w:r>
            <w:r>
              <w:rPr>
                <w:rStyle w:val="longtext"/>
                <w:rFonts w:eastAsia="MS Mincho"/>
                <w:lang w:val="en"/>
              </w:rPr>
              <w:t xml:space="preserve"> to dispense the appropriate OTC for more efficacy and less side effect</w:t>
            </w:r>
          </w:p>
        </w:tc>
        <w:tc>
          <w:tcPr>
            <w:tcW w:w="1342" w:type="pct"/>
            <w:tcBorders>
              <w:top w:val="single" w:sz="4" w:space="0" w:color="auto"/>
              <w:bottom w:val="dashSmallGap" w:sz="4" w:space="0" w:color="auto"/>
            </w:tcBorders>
          </w:tcPr>
          <w:p w14:paraId="0D82A19C" w14:textId="4A2D15DF" w:rsidR="00A317F5" w:rsidRDefault="00A317F5" w:rsidP="00A317F5">
            <w:r>
              <w:t>Lectures and practical</w:t>
            </w:r>
          </w:p>
          <w:p w14:paraId="6F85A033" w14:textId="7DE297AF" w:rsidR="00A317F5" w:rsidRPr="00DE07AD" w:rsidRDefault="00A317F5" w:rsidP="00A317F5">
            <w:pPr>
              <w:jc w:val="lowKashida"/>
              <w:rPr>
                <w:rFonts w:asciiTheme="majorBidi" w:hAnsiTheme="majorBidi" w:cstheme="majorBidi"/>
              </w:rPr>
            </w:pPr>
          </w:p>
        </w:tc>
        <w:tc>
          <w:tcPr>
            <w:tcW w:w="1079" w:type="pct"/>
            <w:tcBorders>
              <w:top w:val="single" w:sz="4" w:space="0" w:color="auto"/>
              <w:bottom w:val="dashSmallGap" w:sz="4" w:space="0" w:color="auto"/>
            </w:tcBorders>
            <w:vAlign w:val="center"/>
          </w:tcPr>
          <w:p w14:paraId="2F1815DE" w14:textId="6E8ED551" w:rsidR="00A317F5" w:rsidRDefault="00A317F5" w:rsidP="00A317F5">
            <w:r>
              <w:t>Practical</w:t>
            </w:r>
            <w:r w:rsidRPr="005E1073">
              <w:t xml:space="preserve"> exam</w:t>
            </w:r>
          </w:p>
          <w:p w14:paraId="745FB764" w14:textId="6345DC20" w:rsidR="00A317F5" w:rsidRPr="009E4DBA" w:rsidRDefault="00A317F5" w:rsidP="00A317F5">
            <w:r>
              <w:t>Poster presentation</w:t>
            </w:r>
          </w:p>
        </w:tc>
      </w:tr>
      <w:tr w:rsidR="00A317F5" w:rsidRPr="005D2DDD" w14:paraId="4CC88D3C" w14:textId="77777777" w:rsidTr="007118C1">
        <w:trPr>
          <w:gridAfter w:val="1"/>
          <w:wAfter w:w="92" w:type="pct"/>
        </w:trPr>
        <w:tc>
          <w:tcPr>
            <w:tcW w:w="438" w:type="pct"/>
            <w:tcBorders>
              <w:top w:val="dashSmallGap" w:sz="4" w:space="0" w:color="auto"/>
              <w:bottom w:val="dashSmallGap" w:sz="4" w:space="0" w:color="auto"/>
            </w:tcBorders>
            <w:vAlign w:val="center"/>
          </w:tcPr>
          <w:p w14:paraId="2AD6521B" w14:textId="347D7FF2" w:rsidR="00A317F5" w:rsidRPr="00DE07AD" w:rsidRDefault="00A317F5" w:rsidP="00A317F5">
            <w:pPr>
              <w:rPr>
                <w:rFonts w:asciiTheme="majorBidi" w:hAnsiTheme="majorBidi" w:cstheme="majorBidi"/>
              </w:rPr>
            </w:pPr>
            <w:r>
              <w:rPr>
                <w:rFonts w:asciiTheme="majorBidi" w:hAnsiTheme="majorBidi" w:cstheme="majorBidi"/>
              </w:rPr>
              <w:t xml:space="preserve">   </w:t>
            </w:r>
            <w:r w:rsidRPr="00DE07AD">
              <w:rPr>
                <w:rFonts w:asciiTheme="majorBidi" w:hAnsiTheme="majorBidi" w:cstheme="majorBidi"/>
              </w:rPr>
              <w:t>2.2</w:t>
            </w:r>
          </w:p>
        </w:tc>
        <w:tc>
          <w:tcPr>
            <w:tcW w:w="2049" w:type="pct"/>
            <w:tcBorders>
              <w:top w:val="dashSmallGap" w:sz="4" w:space="0" w:color="auto"/>
              <w:bottom w:val="dashSmallGap" w:sz="4" w:space="0" w:color="auto"/>
            </w:tcBorders>
          </w:tcPr>
          <w:p w14:paraId="7B18B0EB" w14:textId="6994DFE6" w:rsidR="00A317F5" w:rsidRPr="00DE07AD" w:rsidRDefault="00A317F5" w:rsidP="00A317F5">
            <w:pPr>
              <w:rPr>
                <w:rFonts w:asciiTheme="majorBidi" w:hAnsiTheme="majorBidi" w:cstheme="majorBidi"/>
              </w:rPr>
            </w:pPr>
            <w:r w:rsidRPr="009B6152">
              <w:rPr>
                <w:rStyle w:val="longtext"/>
                <w:rFonts w:eastAsia="MS Mincho"/>
                <w:lang w:val="en"/>
              </w:rPr>
              <w:t>Communicate clearly by verbal and written</w:t>
            </w:r>
            <w:r>
              <w:rPr>
                <w:rStyle w:val="longtext"/>
                <w:rFonts w:eastAsia="MS Mincho"/>
                <w:lang w:val="en"/>
              </w:rPr>
              <w:t xml:space="preserve"> the OTC drug groups for specific medical disorder</w:t>
            </w:r>
          </w:p>
        </w:tc>
        <w:tc>
          <w:tcPr>
            <w:tcW w:w="1342" w:type="pct"/>
            <w:tcBorders>
              <w:top w:val="dashSmallGap" w:sz="4" w:space="0" w:color="auto"/>
              <w:bottom w:val="dashSmallGap" w:sz="4" w:space="0" w:color="auto"/>
            </w:tcBorders>
            <w:vAlign w:val="center"/>
          </w:tcPr>
          <w:p w14:paraId="7D4822C6" w14:textId="1404AAE3" w:rsidR="00315A25" w:rsidRPr="009E4DBA" w:rsidRDefault="00A317F5" w:rsidP="00315A25">
            <w:r>
              <w:t>Lectures and practical</w:t>
            </w:r>
          </w:p>
        </w:tc>
        <w:tc>
          <w:tcPr>
            <w:tcW w:w="1079" w:type="pct"/>
            <w:tcBorders>
              <w:top w:val="dashSmallGap" w:sz="4" w:space="0" w:color="auto"/>
              <w:bottom w:val="dashSmallGap" w:sz="4" w:space="0" w:color="auto"/>
            </w:tcBorders>
            <w:vAlign w:val="center"/>
          </w:tcPr>
          <w:p w14:paraId="347DB83B" w14:textId="38855493" w:rsidR="00A317F5" w:rsidRDefault="00A317F5" w:rsidP="00A317F5">
            <w:r>
              <w:t>Practical</w:t>
            </w:r>
            <w:r w:rsidRPr="005E1073">
              <w:t xml:space="preserve"> exam</w:t>
            </w:r>
          </w:p>
          <w:p w14:paraId="536B0C6D" w14:textId="121C8E79" w:rsidR="00A317F5" w:rsidRPr="00315A25" w:rsidRDefault="00A317F5" w:rsidP="00315A25">
            <w:r>
              <w:t>Poster presentation</w:t>
            </w:r>
          </w:p>
        </w:tc>
      </w:tr>
      <w:tr w:rsidR="00A317F5" w:rsidRPr="005D2DDD" w14:paraId="43C2D136" w14:textId="77777777" w:rsidTr="00265C9E">
        <w:trPr>
          <w:gridAfter w:val="1"/>
          <w:wAfter w:w="92" w:type="pct"/>
        </w:trPr>
        <w:tc>
          <w:tcPr>
            <w:tcW w:w="438" w:type="pct"/>
            <w:tcBorders>
              <w:top w:val="single" w:sz="8" w:space="0" w:color="auto"/>
              <w:bottom w:val="single" w:sz="4" w:space="0" w:color="auto"/>
            </w:tcBorders>
            <w:shd w:val="clear" w:color="auto" w:fill="EAF1DD" w:themeFill="accent3" w:themeFillTint="33"/>
            <w:vAlign w:val="center"/>
          </w:tcPr>
          <w:p w14:paraId="57D889C2" w14:textId="77777777" w:rsidR="00A317F5" w:rsidRPr="005D2DDD" w:rsidRDefault="00A317F5" w:rsidP="00A317F5">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470" w:type="pct"/>
            <w:gridSpan w:val="3"/>
            <w:tcBorders>
              <w:top w:val="single" w:sz="8" w:space="0" w:color="auto"/>
              <w:bottom w:val="single" w:sz="4" w:space="0" w:color="auto"/>
            </w:tcBorders>
            <w:shd w:val="clear" w:color="auto" w:fill="EAF1DD" w:themeFill="accent3" w:themeFillTint="33"/>
            <w:vAlign w:val="center"/>
          </w:tcPr>
          <w:p w14:paraId="2929CDA4" w14:textId="5427B0A8" w:rsidR="00A317F5" w:rsidRPr="009C77F0" w:rsidRDefault="00A317F5" w:rsidP="00A317F5">
            <w:pPr>
              <w:rPr>
                <w:b/>
                <w:bCs/>
              </w:rPr>
            </w:pPr>
            <w:r w:rsidRPr="009C77F0">
              <w:rPr>
                <w:b/>
                <w:bCs/>
              </w:rPr>
              <w:t>Competence</w:t>
            </w:r>
          </w:p>
        </w:tc>
      </w:tr>
      <w:tr w:rsidR="00A317F5" w:rsidRPr="005D2DDD" w14:paraId="78AFE38A" w14:textId="77777777" w:rsidTr="00D56432">
        <w:trPr>
          <w:gridAfter w:val="1"/>
          <w:wAfter w:w="92" w:type="pct"/>
        </w:trPr>
        <w:tc>
          <w:tcPr>
            <w:tcW w:w="438" w:type="pct"/>
            <w:tcBorders>
              <w:top w:val="single" w:sz="4" w:space="0" w:color="auto"/>
              <w:bottom w:val="dashSmallGap" w:sz="4" w:space="0" w:color="auto"/>
            </w:tcBorders>
            <w:vAlign w:val="center"/>
          </w:tcPr>
          <w:p w14:paraId="23E0ED25" w14:textId="77777777" w:rsidR="00A317F5" w:rsidRPr="00DE07AD" w:rsidRDefault="00A317F5" w:rsidP="00A317F5">
            <w:pPr>
              <w:jc w:val="center"/>
              <w:rPr>
                <w:rFonts w:asciiTheme="majorBidi" w:hAnsiTheme="majorBidi" w:cstheme="majorBidi"/>
              </w:rPr>
            </w:pPr>
            <w:r w:rsidRPr="00DE07AD">
              <w:rPr>
                <w:rFonts w:asciiTheme="majorBidi" w:hAnsiTheme="majorBidi" w:cstheme="majorBidi"/>
              </w:rPr>
              <w:t>3.1</w:t>
            </w:r>
          </w:p>
        </w:tc>
        <w:tc>
          <w:tcPr>
            <w:tcW w:w="2049" w:type="pct"/>
            <w:tcBorders>
              <w:top w:val="single" w:sz="4" w:space="0" w:color="auto"/>
              <w:bottom w:val="dashSmallGap" w:sz="4" w:space="0" w:color="auto"/>
            </w:tcBorders>
          </w:tcPr>
          <w:p w14:paraId="06F666D5" w14:textId="0F7A860E" w:rsidR="00A317F5" w:rsidRPr="00DE07AD" w:rsidRDefault="00A317F5" w:rsidP="00A317F5">
            <w:pPr>
              <w:jc w:val="lowKashida"/>
              <w:rPr>
                <w:rFonts w:asciiTheme="majorBidi" w:hAnsiTheme="majorBidi" w:cstheme="majorBidi"/>
              </w:rPr>
            </w:pPr>
            <w:r w:rsidRPr="009B6152">
              <w:rPr>
                <w:rStyle w:val="longtext"/>
                <w:rFonts w:eastAsia="MS Mincho"/>
                <w:lang w:val="en"/>
              </w:rPr>
              <w:t>Work independen</w:t>
            </w:r>
            <w:r>
              <w:rPr>
                <w:rStyle w:val="longtext"/>
                <w:rFonts w:eastAsia="MS Mincho"/>
                <w:lang w:val="en"/>
              </w:rPr>
              <w:t>tly</w:t>
            </w:r>
            <w:r>
              <w:rPr>
                <w:b/>
                <w:bCs/>
              </w:rPr>
              <w:t xml:space="preserve"> </w:t>
            </w:r>
            <w:r w:rsidRPr="00BC322D">
              <w:rPr>
                <w:rStyle w:val="longtext"/>
                <w:rFonts w:eastAsia="MS Mincho"/>
                <w:lang w:val="en"/>
              </w:rPr>
              <w:t>and professionally</w:t>
            </w:r>
            <w:r>
              <w:rPr>
                <w:b/>
                <w:bCs/>
              </w:rPr>
              <w:t>.</w:t>
            </w:r>
          </w:p>
        </w:tc>
        <w:tc>
          <w:tcPr>
            <w:tcW w:w="1342" w:type="pct"/>
            <w:tcBorders>
              <w:top w:val="single" w:sz="4" w:space="0" w:color="auto"/>
              <w:bottom w:val="dashSmallGap" w:sz="4" w:space="0" w:color="auto"/>
            </w:tcBorders>
            <w:vAlign w:val="center"/>
          </w:tcPr>
          <w:p w14:paraId="5EB7F78F" w14:textId="77777777" w:rsidR="00A317F5" w:rsidRDefault="00A317F5" w:rsidP="00A317F5">
            <w:pPr>
              <w:jc w:val="lowKashida"/>
              <w:rPr>
                <w:rFonts w:asciiTheme="majorBidi" w:hAnsiTheme="majorBidi" w:cstheme="majorBidi"/>
              </w:rPr>
            </w:pPr>
            <w:r>
              <w:rPr>
                <w:rFonts w:asciiTheme="majorBidi" w:hAnsiTheme="majorBidi" w:cstheme="majorBidi"/>
              </w:rPr>
              <w:t xml:space="preserve">Practical sessions </w:t>
            </w:r>
          </w:p>
          <w:p w14:paraId="06F7856B" w14:textId="77777777" w:rsidR="00A317F5" w:rsidRDefault="00A317F5" w:rsidP="00A317F5">
            <w:pPr>
              <w:jc w:val="lowKashida"/>
              <w:rPr>
                <w:rFonts w:asciiTheme="majorBidi" w:hAnsiTheme="majorBidi" w:cstheme="majorBidi"/>
              </w:rPr>
            </w:pPr>
            <w:r>
              <w:rPr>
                <w:rFonts w:asciiTheme="majorBidi" w:hAnsiTheme="majorBidi" w:cstheme="majorBidi"/>
              </w:rPr>
              <w:t>Group discussions</w:t>
            </w:r>
          </w:p>
          <w:p w14:paraId="35D3AA4F" w14:textId="52A10988" w:rsidR="00A317F5" w:rsidRPr="00DE07AD" w:rsidRDefault="00A317F5" w:rsidP="00A317F5">
            <w:pPr>
              <w:jc w:val="lowKashida"/>
              <w:rPr>
                <w:rFonts w:asciiTheme="majorBidi" w:hAnsiTheme="majorBidi" w:cstheme="majorBidi"/>
              </w:rPr>
            </w:pPr>
          </w:p>
        </w:tc>
        <w:tc>
          <w:tcPr>
            <w:tcW w:w="1079" w:type="pct"/>
            <w:tcBorders>
              <w:top w:val="single" w:sz="4" w:space="0" w:color="auto"/>
              <w:bottom w:val="dashSmallGap" w:sz="4" w:space="0" w:color="auto"/>
            </w:tcBorders>
            <w:vAlign w:val="center"/>
          </w:tcPr>
          <w:p w14:paraId="0CA5DA92" w14:textId="2029D1C6" w:rsidR="00A317F5" w:rsidRPr="005E1073" w:rsidRDefault="00A317F5" w:rsidP="00A317F5"/>
          <w:p w14:paraId="352B149E" w14:textId="4E46E169" w:rsidR="00A317F5" w:rsidRDefault="00A317F5" w:rsidP="00A317F5">
            <w:pPr>
              <w:jc w:val="lowKashida"/>
            </w:pPr>
            <w:r>
              <w:t>Practical exam</w:t>
            </w:r>
          </w:p>
          <w:p w14:paraId="143963A1" w14:textId="50C2BBF4" w:rsidR="00A317F5" w:rsidRPr="00DE07AD" w:rsidRDefault="00A317F5" w:rsidP="00A317F5">
            <w:pPr>
              <w:jc w:val="lowKashida"/>
              <w:rPr>
                <w:rFonts w:asciiTheme="majorBidi" w:hAnsiTheme="majorBidi" w:cstheme="majorBidi"/>
              </w:rPr>
            </w:pPr>
            <w:r w:rsidRPr="000C1EE3">
              <w:t>Observation cards</w:t>
            </w:r>
          </w:p>
        </w:tc>
      </w:tr>
    </w:tbl>
    <w:p w14:paraId="26B38947" w14:textId="7D28DA50" w:rsidR="00E34F0F" w:rsidRDefault="009D6BCB" w:rsidP="008B5913">
      <w:pPr>
        <w:pStyle w:val="Heading2"/>
        <w:jc w:val="left"/>
        <w:rPr>
          <w:rFonts w:asciiTheme="majorBidi" w:hAnsiTheme="majorBidi" w:cstheme="majorBidi"/>
          <w:sz w:val="26"/>
          <w:szCs w:val="26"/>
        </w:rPr>
      </w:pPr>
      <w:bookmarkStart w:id="10" w:name="_Toc951381"/>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001466" w:rsidRPr="005D2DDD" w14:paraId="79852DD9" w14:textId="77777777" w:rsidTr="009B5A83">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4A4F21" w:rsidRPr="005D2DDD" w14:paraId="1B94C2C2" w14:textId="77777777" w:rsidTr="009B5A83">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667332D5" w:rsidR="004A4F21" w:rsidRPr="009D1E6C" w:rsidRDefault="004A4F21" w:rsidP="004A4F21">
            <w:pPr>
              <w:bidi/>
              <w:jc w:val="center"/>
              <w:rPr>
                <w:rFonts w:asciiTheme="majorBidi" w:hAnsiTheme="majorBidi" w:cstheme="majorBidi"/>
                <w:b/>
                <w:bCs/>
              </w:rPr>
            </w:pPr>
            <w:r w:rsidRPr="00D45EEE">
              <w:rPr>
                <w:b/>
                <w:bCs/>
                <w:sz w:val="22"/>
                <w:szCs w:val="22"/>
              </w:rPr>
              <w:t>1</w:t>
            </w:r>
          </w:p>
        </w:tc>
        <w:tc>
          <w:tcPr>
            <w:tcW w:w="5412" w:type="dxa"/>
            <w:tcBorders>
              <w:top w:val="single" w:sz="8" w:space="0" w:color="auto"/>
              <w:left w:val="single" w:sz="8" w:space="0" w:color="auto"/>
              <w:bottom w:val="dashSmallGap" w:sz="4" w:space="0" w:color="auto"/>
              <w:right w:val="single" w:sz="8" w:space="0" w:color="auto"/>
            </w:tcBorders>
          </w:tcPr>
          <w:p w14:paraId="09D9FFB5" w14:textId="32882073" w:rsidR="004A4F21" w:rsidRPr="00DE07AD" w:rsidRDefault="00556E82" w:rsidP="004A4F21">
            <w:pPr>
              <w:bidi/>
              <w:jc w:val="right"/>
              <w:rPr>
                <w:rFonts w:asciiTheme="majorBidi" w:hAnsiTheme="majorBidi" w:cstheme="majorBidi"/>
              </w:rPr>
            </w:pPr>
            <w:r>
              <w:t>Periodic</w:t>
            </w:r>
            <w:r w:rsidR="00A70D69">
              <w:rPr>
                <w:lang w:bidi="ar-EG"/>
              </w:rPr>
              <w:t xml:space="preserve"> exam</w:t>
            </w:r>
            <w:r w:rsidR="002B376C" w:rsidRPr="007A540F">
              <w:rPr>
                <w:lang w:bidi="ar-EG"/>
              </w:rPr>
              <w:t xml:space="preserve"> </w:t>
            </w:r>
            <w:r w:rsidR="00315A25">
              <w:rPr>
                <w:lang w:bidi="ar-EG"/>
              </w:rPr>
              <w:t xml:space="preserve">1 </w:t>
            </w:r>
            <w:r w:rsidR="002B376C">
              <w:rPr>
                <w:lang w:bidi="ar-EG"/>
              </w:rPr>
              <w:t xml:space="preserve">(theory) </w:t>
            </w:r>
          </w:p>
        </w:tc>
        <w:tc>
          <w:tcPr>
            <w:tcW w:w="1313" w:type="dxa"/>
            <w:tcBorders>
              <w:top w:val="single" w:sz="8" w:space="0" w:color="auto"/>
              <w:left w:val="single" w:sz="8" w:space="0" w:color="auto"/>
              <w:bottom w:val="dashSmallGap" w:sz="4" w:space="0" w:color="auto"/>
              <w:right w:val="single" w:sz="8" w:space="0" w:color="auto"/>
            </w:tcBorders>
          </w:tcPr>
          <w:p w14:paraId="0B33890A" w14:textId="17411A10" w:rsidR="004A4F21" w:rsidRPr="002B376C" w:rsidRDefault="00B10666" w:rsidP="002B376C">
            <w:pPr>
              <w:bidi/>
              <w:jc w:val="center"/>
              <w:rPr>
                <w:rFonts w:asciiTheme="majorBidi" w:hAnsiTheme="majorBidi" w:cstheme="majorBidi"/>
              </w:rPr>
            </w:pPr>
            <w:r>
              <w:t>6-7</w:t>
            </w:r>
          </w:p>
        </w:tc>
        <w:tc>
          <w:tcPr>
            <w:tcW w:w="2190" w:type="dxa"/>
            <w:tcBorders>
              <w:top w:val="single" w:sz="8" w:space="0" w:color="auto"/>
              <w:left w:val="single" w:sz="8" w:space="0" w:color="auto"/>
              <w:bottom w:val="dashSmallGap" w:sz="4" w:space="0" w:color="auto"/>
            </w:tcBorders>
          </w:tcPr>
          <w:p w14:paraId="531D06A5" w14:textId="5C5CE305" w:rsidR="004A4F21" w:rsidRPr="00DE07AD" w:rsidRDefault="00DB767E" w:rsidP="004A4F21">
            <w:pPr>
              <w:bidi/>
              <w:jc w:val="right"/>
              <w:rPr>
                <w:rFonts w:asciiTheme="majorBidi" w:hAnsiTheme="majorBidi" w:cstheme="majorBidi"/>
              </w:rPr>
            </w:pPr>
            <w:r>
              <w:rPr>
                <w:lang w:bidi="ar-EG"/>
              </w:rPr>
              <w:t>15</w:t>
            </w:r>
            <w:r w:rsidR="002B376C">
              <w:rPr>
                <w:lang w:bidi="ar-EG"/>
              </w:rPr>
              <w:t>%</w:t>
            </w:r>
          </w:p>
        </w:tc>
      </w:tr>
      <w:tr w:rsidR="00B10666" w:rsidRPr="005D2DDD" w14:paraId="4F83A0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350045A6" w14:textId="6B4ED95D" w:rsidR="00B10666" w:rsidRPr="009D1E6C" w:rsidRDefault="00B10666" w:rsidP="00B10666">
            <w:pPr>
              <w:bidi/>
              <w:jc w:val="center"/>
              <w:rPr>
                <w:rFonts w:asciiTheme="majorBidi" w:hAnsiTheme="majorBidi" w:cstheme="majorBidi"/>
                <w:b/>
                <w:bCs/>
              </w:rPr>
            </w:pPr>
            <w:r w:rsidRPr="00D45EEE">
              <w:rPr>
                <w:b/>
                <w:bCs/>
                <w:sz w:val="22"/>
                <w:szCs w:val="22"/>
              </w:rPr>
              <w:t>2</w:t>
            </w:r>
          </w:p>
        </w:tc>
        <w:tc>
          <w:tcPr>
            <w:tcW w:w="5412" w:type="dxa"/>
            <w:tcBorders>
              <w:top w:val="dashSmallGap" w:sz="4" w:space="0" w:color="auto"/>
              <w:left w:val="single" w:sz="8" w:space="0" w:color="auto"/>
              <w:bottom w:val="dashSmallGap" w:sz="4" w:space="0" w:color="auto"/>
              <w:right w:val="single" w:sz="8" w:space="0" w:color="auto"/>
            </w:tcBorders>
          </w:tcPr>
          <w:p w14:paraId="667CBB7B" w14:textId="50C79335" w:rsidR="00B10666" w:rsidRPr="00DE07AD" w:rsidRDefault="00556E82" w:rsidP="00B10666">
            <w:pPr>
              <w:bidi/>
              <w:jc w:val="right"/>
              <w:rPr>
                <w:rFonts w:asciiTheme="majorBidi" w:hAnsiTheme="majorBidi" w:cstheme="majorBidi"/>
                <w:lang w:bidi="ar-EG"/>
              </w:rPr>
            </w:pPr>
            <w:r>
              <w:t>Periodic</w:t>
            </w:r>
            <w:r w:rsidR="00B10666">
              <w:rPr>
                <w:lang w:bidi="ar-EG"/>
              </w:rPr>
              <w:t xml:space="preserve"> exam</w:t>
            </w:r>
            <w:r w:rsidR="00B10666" w:rsidRPr="007A540F">
              <w:rPr>
                <w:lang w:bidi="ar-EG"/>
              </w:rPr>
              <w:t xml:space="preserve"> </w:t>
            </w:r>
            <w:r w:rsidR="00B10666">
              <w:rPr>
                <w:lang w:bidi="ar-EG"/>
              </w:rPr>
              <w:t xml:space="preserve">2 (theory) </w:t>
            </w:r>
          </w:p>
        </w:tc>
        <w:tc>
          <w:tcPr>
            <w:tcW w:w="1313" w:type="dxa"/>
            <w:tcBorders>
              <w:top w:val="dashSmallGap" w:sz="4" w:space="0" w:color="auto"/>
              <w:left w:val="single" w:sz="8" w:space="0" w:color="auto"/>
              <w:bottom w:val="dashSmallGap" w:sz="4" w:space="0" w:color="auto"/>
              <w:right w:val="single" w:sz="8" w:space="0" w:color="auto"/>
            </w:tcBorders>
          </w:tcPr>
          <w:p w14:paraId="5A315724" w14:textId="7B743E47" w:rsidR="00B10666" w:rsidRPr="002B376C" w:rsidRDefault="00B10666" w:rsidP="00B10666">
            <w:pPr>
              <w:bidi/>
              <w:jc w:val="center"/>
              <w:rPr>
                <w:rFonts w:asciiTheme="majorBidi" w:hAnsiTheme="majorBidi" w:cstheme="majorBidi"/>
              </w:rPr>
            </w:pPr>
            <w:r>
              <w:t>10</w:t>
            </w:r>
          </w:p>
        </w:tc>
        <w:tc>
          <w:tcPr>
            <w:tcW w:w="2190" w:type="dxa"/>
            <w:tcBorders>
              <w:top w:val="dashSmallGap" w:sz="4" w:space="0" w:color="auto"/>
              <w:left w:val="single" w:sz="8" w:space="0" w:color="auto"/>
              <w:bottom w:val="dashSmallGap" w:sz="4" w:space="0" w:color="auto"/>
            </w:tcBorders>
          </w:tcPr>
          <w:p w14:paraId="31E8EAC7" w14:textId="358631DD" w:rsidR="00B10666" w:rsidRPr="00DE07AD" w:rsidRDefault="00B10666" w:rsidP="00B10666">
            <w:pPr>
              <w:bidi/>
              <w:jc w:val="right"/>
              <w:rPr>
                <w:rFonts w:asciiTheme="majorBidi" w:hAnsiTheme="majorBidi" w:cstheme="majorBidi"/>
              </w:rPr>
            </w:pPr>
            <w:r>
              <w:rPr>
                <w:sz w:val="22"/>
                <w:szCs w:val="22"/>
              </w:rPr>
              <w:t>15%</w:t>
            </w:r>
          </w:p>
        </w:tc>
      </w:tr>
      <w:tr w:rsidR="007118C1" w:rsidRPr="005D2DDD" w14:paraId="64F322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187702C" w:rsidR="007118C1" w:rsidRPr="009D1E6C" w:rsidRDefault="007118C1" w:rsidP="004A4F21">
            <w:pPr>
              <w:bidi/>
              <w:jc w:val="center"/>
              <w:rPr>
                <w:rFonts w:asciiTheme="majorBidi" w:hAnsiTheme="majorBidi" w:cstheme="majorBidi"/>
                <w:b/>
                <w:bCs/>
                <w:rtl/>
                <w:lang w:bidi="ar-EG"/>
              </w:rPr>
            </w:pPr>
            <w:r w:rsidRPr="00D45EEE">
              <w:rPr>
                <w:b/>
                <w:bCs/>
                <w:sz w:val="22"/>
                <w:szCs w:val="22"/>
              </w:rPr>
              <w:t>3</w:t>
            </w:r>
          </w:p>
        </w:tc>
        <w:tc>
          <w:tcPr>
            <w:tcW w:w="5412" w:type="dxa"/>
            <w:tcBorders>
              <w:top w:val="dashSmallGap" w:sz="4" w:space="0" w:color="auto"/>
              <w:left w:val="single" w:sz="8" w:space="0" w:color="auto"/>
              <w:bottom w:val="dashSmallGap" w:sz="4" w:space="0" w:color="auto"/>
              <w:right w:val="single" w:sz="8" w:space="0" w:color="auto"/>
            </w:tcBorders>
          </w:tcPr>
          <w:p w14:paraId="40BC92D0" w14:textId="3466CE5E" w:rsidR="007118C1" w:rsidRPr="00DE07AD" w:rsidRDefault="007118C1" w:rsidP="004A4F21">
            <w:pPr>
              <w:bidi/>
              <w:jc w:val="right"/>
              <w:rPr>
                <w:rFonts w:asciiTheme="majorBidi" w:hAnsiTheme="majorBidi" w:cstheme="majorBidi"/>
              </w:rPr>
            </w:pPr>
            <w:r w:rsidRPr="007A540F">
              <w:rPr>
                <w:lang w:bidi="ar-EG"/>
              </w:rPr>
              <w:t xml:space="preserve">Quiz </w:t>
            </w:r>
            <w:r>
              <w:rPr>
                <w:lang w:bidi="ar-EG"/>
              </w:rPr>
              <w:t xml:space="preserve">(practical) </w:t>
            </w:r>
          </w:p>
        </w:tc>
        <w:tc>
          <w:tcPr>
            <w:tcW w:w="1313" w:type="dxa"/>
            <w:tcBorders>
              <w:top w:val="dashSmallGap" w:sz="4" w:space="0" w:color="auto"/>
              <w:left w:val="single" w:sz="8" w:space="0" w:color="auto"/>
              <w:bottom w:val="dashSmallGap" w:sz="4" w:space="0" w:color="auto"/>
              <w:right w:val="single" w:sz="8" w:space="0" w:color="auto"/>
            </w:tcBorders>
          </w:tcPr>
          <w:p w14:paraId="1D590E94" w14:textId="6707AE9C" w:rsidR="007118C1" w:rsidRPr="002B376C" w:rsidRDefault="007118C1" w:rsidP="002B376C">
            <w:pPr>
              <w:bidi/>
              <w:jc w:val="center"/>
              <w:rPr>
                <w:rFonts w:asciiTheme="majorBidi" w:hAnsiTheme="majorBidi" w:cstheme="majorBidi"/>
              </w:rPr>
            </w:pPr>
            <w:r>
              <w:t>13</w:t>
            </w:r>
          </w:p>
        </w:tc>
        <w:tc>
          <w:tcPr>
            <w:tcW w:w="2190" w:type="dxa"/>
            <w:tcBorders>
              <w:top w:val="dashSmallGap" w:sz="4" w:space="0" w:color="auto"/>
              <w:left w:val="single" w:sz="8" w:space="0" w:color="auto"/>
              <w:bottom w:val="dashSmallGap" w:sz="4" w:space="0" w:color="auto"/>
            </w:tcBorders>
          </w:tcPr>
          <w:p w14:paraId="7C911582" w14:textId="6FEDD90C" w:rsidR="007118C1" w:rsidRPr="00DE07AD" w:rsidRDefault="007118C1" w:rsidP="004A4F21">
            <w:pPr>
              <w:bidi/>
              <w:jc w:val="right"/>
              <w:rPr>
                <w:rFonts w:asciiTheme="majorBidi" w:hAnsiTheme="majorBidi" w:cstheme="majorBidi"/>
              </w:rPr>
            </w:pPr>
            <w:r>
              <w:rPr>
                <w:sz w:val="22"/>
                <w:szCs w:val="22"/>
              </w:rPr>
              <w:t>5%</w:t>
            </w:r>
          </w:p>
        </w:tc>
      </w:tr>
      <w:tr w:rsidR="007118C1" w:rsidRPr="005D2DDD" w14:paraId="44147A70"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5E908E88" w14:textId="687BE59E" w:rsidR="007118C1" w:rsidRPr="009D1E6C" w:rsidRDefault="007118C1" w:rsidP="004A4F21">
            <w:pPr>
              <w:bidi/>
              <w:jc w:val="center"/>
              <w:rPr>
                <w:rFonts w:asciiTheme="majorBidi" w:hAnsiTheme="majorBidi" w:cstheme="majorBidi"/>
                <w:b/>
                <w:bCs/>
                <w:rtl/>
                <w:lang w:bidi="ar-EG"/>
              </w:rPr>
            </w:pPr>
            <w:r w:rsidRPr="00D45EEE">
              <w:rPr>
                <w:b/>
                <w:bCs/>
                <w:sz w:val="22"/>
                <w:szCs w:val="22"/>
              </w:rPr>
              <w:t>4</w:t>
            </w:r>
          </w:p>
        </w:tc>
        <w:tc>
          <w:tcPr>
            <w:tcW w:w="5412" w:type="dxa"/>
            <w:tcBorders>
              <w:top w:val="dashSmallGap" w:sz="4" w:space="0" w:color="auto"/>
              <w:left w:val="single" w:sz="8" w:space="0" w:color="auto"/>
              <w:bottom w:val="dashSmallGap" w:sz="4" w:space="0" w:color="auto"/>
              <w:right w:val="single" w:sz="8" w:space="0" w:color="auto"/>
            </w:tcBorders>
          </w:tcPr>
          <w:p w14:paraId="6AB8D178" w14:textId="0A5C9D50" w:rsidR="007118C1" w:rsidRPr="00DE07AD" w:rsidRDefault="007118C1" w:rsidP="00DB767E">
            <w:pPr>
              <w:bidi/>
              <w:jc w:val="right"/>
              <w:rPr>
                <w:rFonts w:asciiTheme="majorBidi" w:hAnsiTheme="majorBidi" w:cstheme="majorBidi"/>
              </w:rPr>
            </w:pPr>
            <w:r>
              <w:rPr>
                <w:lang w:bidi="ar-EG"/>
              </w:rPr>
              <w:t xml:space="preserve"> </w:t>
            </w:r>
            <w:r w:rsidR="001F3847">
              <w:rPr>
                <w:lang w:bidi="ar-EG"/>
              </w:rPr>
              <w:t xml:space="preserve">Poster </w:t>
            </w:r>
            <w:proofErr w:type="spellStart"/>
            <w:r w:rsidR="001F3847">
              <w:rPr>
                <w:lang w:bidi="ar-EG"/>
              </w:rPr>
              <w:t>presnetation</w:t>
            </w:r>
            <w:proofErr w:type="spellEnd"/>
          </w:p>
        </w:tc>
        <w:tc>
          <w:tcPr>
            <w:tcW w:w="1313" w:type="dxa"/>
            <w:tcBorders>
              <w:top w:val="dashSmallGap" w:sz="4" w:space="0" w:color="auto"/>
              <w:left w:val="single" w:sz="8" w:space="0" w:color="auto"/>
              <w:bottom w:val="dashSmallGap" w:sz="4" w:space="0" w:color="auto"/>
              <w:right w:val="single" w:sz="8" w:space="0" w:color="auto"/>
            </w:tcBorders>
          </w:tcPr>
          <w:p w14:paraId="4F48CF2C" w14:textId="72870247" w:rsidR="007118C1" w:rsidRPr="002B376C" w:rsidRDefault="007118C1" w:rsidP="002B376C">
            <w:pPr>
              <w:bidi/>
              <w:jc w:val="center"/>
              <w:rPr>
                <w:rFonts w:asciiTheme="majorBidi" w:hAnsiTheme="majorBidi" w:cstheme="majorBidi"/>
              </w:rPr>
            </w:pPr>
            <w:r w:rsidRPr="002B376C">
              <w:t>1</w:t>
            </w:r>
            <w:r>
              <w:t>3</w:t>
            </w:r>
          </w:p>
        </w:tc>
        <w:tc>
          <w:tcPr>
            <w:tcW w:w="2190" w:type="dxa"/>
            <w:tcBorders>
              <w:top w:val="dashSmallGap" w:sz="4" w:space="0" w:color="auto"/>
              <w:left w:val="single" w:sz="8" w:space="0" w:color="auto"/>
              <w:bottom w:val="dashSmallGap" w:sz="4" w:space="0" w:color="auto"/>
            </w:tcBorders>
          </w:tcPr>
          <w:p w14:paraId="37409803" w14:textId="450B087C" w:rsidR="007118C1" w:rsidRPr="00DE07AD" w:rsidRDefault="001F3847" w:rsidP="004A4F21">
            <w:pPr>
              <w:bidi/>
              <w:jc w:val="right"/>
              <w:rPr>
                <w:rFonts w:asciiTheme="majorBidi" w:hAnsiTheme="majorBidi" w:cstheme="majorBidi"/>
              </w:rPr>
            </w:pPr>
            <w:r>
              <w:rPr>
                <w:sz w:val="22"/>
                <w:szCs w:val="22"/>
              </w:rPr>
              <w:t>5</w:t>
            </w:r>
            <w:r w:rsidR="007118C1">
              <w:rPr>
                <w:sz w:val="22"/>
                <w:szCs w:val="22"/>
              </w:rPr>
              <w:t>%</w:t>
            </w:r>
          </w:p>
        </w:tc>
      </w:tr>
      <w:tr w:rsidR="007118C1" w:rsidRPr="005D2DDD" w14:paraId="25D13671"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458AEAF8" w:rsidR="007118C1" w:rsidRPr="009D1E6C" w:rsidRDefault="007118C1" w:rsidP="004A4F21">
            <w:pPr>
              <w:bidi/>
              <w:jc w:val="center"/>
              <w:rPr>
                <w:rFonts w:asciiTheme="majorBidi" w:hAnsiTheme="majorBidi" w:cstheme="majorBidi"/>
                <w:b/>
                <w:bCs/>
                <w:rtl/>
                <w:lang w:bidi="ar-EG"/>
              </w:rPr>
            </w:pPr>
            <w:r w:rsidRPr="00D45EEE">
              <w:rPr>
                <w:b/>
                <w:bCs/>
                <w:sz w:val="22"/>
                <w:szCs w:val="22"/>
              </w:rPr>
              <w:t>5</w:t>
            </w:r>
          </w:p>
        </w:tc>
        <w:tc>
          <w:tcPr>
            <w:tcW w:w="5412" w:type="dxa"/>
            <w:tcBorders>
              <w:top w:val="dashSmallGap" w:sz="4" w:space="0" w:color="auto"/>
              <w:left w:val="single" w:sz="8" w:space="0" w:color="auto"/>
              <w:bottom w:val="dashSmallGap" w:sz="4" w:space="0" w:color="auto"/>
              <w:right w:val="single" w:sz="8" w:space="0" w:color="auto"/>
            </w:tcBorders>
          </w:tcPr>
          <w:p w14:paraId="7524B90C" w14:textId="0748817F" w:rsidR="007118C1" w:rsidRPr="00DE07AD" w:rsidRDefault="007118C1" w:rsidP="004A4F21">
            <w:pPr>
              <w:bidi/>
              <w:jc w:val="right"/>
              <w:rPr>
                <w:rFonts w:asciiTheme="majorBidi" w:hAnsiTheme="majorBidi" w:cstheme="majorBidi"/>
              </w:rPr>
            </w:pPr>
            <w:r w:rsidRPr="007A540F">
              <w:rPr>
                <w:lang w:bidi="ar-EG"/>
              </w:rPr>
              <w:t xml:space="preserve">Final </w:t>
            </w:r>
            <w:r>
              <w:rPr>
                <w:lang w:bidi="ar-EG"/>
              </w:rPr>
              <w:t>Practical</w:t>
            </w:r>
            <w:r w:rsidRPr="007A540F">
              <w:rPr>
                <w:lang w:bidi="ar-EG"/>
              </w:rPr>
              <w:t xml:space="preserve"> exam</w:t>
            </w:r>
          </w:p>
        </w:tc>
        <w:tc>
          <w:tcPr>
            <w:tcW w:w="1313" w:type="dxa"/>
            <w:tcBorders>
              <w:top w:val="dashSmallGap" w:sz="4" w:space="0" w:color="auto"/>
              <w:left w:val="single" w:sz="8" w:space="0" w:color="auto"/>
              <w:bottom w:val="dashSmallGap" w:sz="4" w:space="0" w:color="auto"/>
              <w:right w:val="single" w:sz="8" w:space="0" w:color="auto"/>
            </w:tcBorders>
          </w:tcPr>
          <w:p w14:paraId="1CDBE7DD" w14:textId="039C9DA3" w:rsidR="007118C1" w:rsidRPr="002B376C" w:rsidRDefault="007118C1" w:rsidP="00DB767E">
            <w:pPr>
              <w:bidi/>
              <w:jc w:val="center"/>
              <w:rPr>
                <w:rFonts w:asciiTheme="majorBidi" w:hAnsiTheme="majorBidi" w:cstheme="majorBidi"/>
              </w:rPr>
            </w:pPr>
            <w:r>
              <w:rPr>
                <w:rFonts w:asciiTheme="majorBidi" w:hAnsiTheme="majorBidi" w:cstheme="majorBidi" w:hint="cs"/>
                <w:rtl/>
              </w:rPr>
              <w:t>15</w:t>
            </w:r>
          </w:p>
        </w:tc>
        <w:tc>
          <w:tcPr>
            <w:tcW w:w="2190" w:type="dxa"/>
            <w:tcBorders>
              <w:top w:val="dashSmallGap" w:sz="4" w:space="0" w:color="auto"/>
              <w:left w:val="single" w:sz="8" w:space="0" w:color="auto"/>
              <w:bottom w:val="dashSmallGap" w:sz="4" w:space="0" w:color="auto"/>
            </w:tcBorders>
          </w:tcPr>
          <w:p w14:paraId="3B5ACF58" w14:textId="2A58280B" w:rsidR="007118C1" w:rsidRPr="00DE07AD" w:rsidRDefault="007118C1" w:rsidP="004A4F21">
            <w:pPr>
              <w:bidi/>
              <w:jc w:val="right"/>
              <w:rPr>
                <w:rFonts w:asciiTheme="majorBidi" w:hAnsiTheme="majorBidi" w:cstheme="majorBidi"/>
              </w:rPr>
            </w:pPr>
            <w:r>
              <w:rPr>
                <w:sz w:val="22"/>
                <w:szCs w:val="22"/>
              </w:rPr>
              <w:t>15%</w:t>
            </w:r>
          </w:p>
        </w:tc>
      </w:tr>
      <w:tr w:rsidR="007118C1" w:rsidRPr="005D2DDD" w14:paraId="62770D9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6224DDD" w14:textId="2A3C557E" w:rsidR="007118C1" w:rsidRPr="009D1E6C" w:rsidRDefault="007118C1" w:rsidP="00001466">
            <w:pPr>
              <w:bidi/>
              <w:jc w:val="center"/>
              <w:rPr>
                <w:rFonts w:asciiTheme="majorBidi" w:hAnsiTheme="majorBidi" w:cstheme="majorBidi"/>
                <w:b/>
                <w:bCs/>
                <w:rtl/>
                <w:lang w:bidi="ar-EG"/>
              </w:rPr>
            </w:pPr>
            <w:r w:rsidRPr="00D45EEE">
              <w:rPr>
                <w:b/>
                <w:bCs/>
                <w:sz w:val="22"/>
                <w:szCs w:val="22"/>
              </w:rPr>
              <w:t>6</w:t>
            </w:r>
          </w:p>
        </w:tc>
        <w:tc>
          <w:tcPr>
            <w:tcW w:w="5412" w:type="dxa"/>
            <w:tcBorders>
              <w:top w:val="dashSmallGap" w:sz="4" w:space="0" w:color="auto"/>
              <w:left w:val="single" w:sz="8" w:space="0" w:color="auto"/>
              <w:bottom w:val="dashSmallGap" w:sz="4" w:space="0" w:color="auto"/>
              <w:right w:val="single" w:sz="8" w:space="0" w:color="auto"/>
            </w:tcBorders>
          </w:tcPr>
          <w:p w14:paraId="4D11F5B2" w14:textId="1304FFD2" w:rsidR="007118C1" w:rsidRPr="00DE07AD" w:rsidRDefault="007118C1" w:rsidP="005E007D">
            <w:pPr>
              <w:bidi/>
              <w:jc w:val="right"/>
              <w:rPr>
                <w:rFonts w:asciiTheme="majorBidi" w:hAnsiTheme="majorBidi" w:cstheme="majorBidi"/>
              </w:rPr>
            </w:pPr>
            <w:r w:rsidRPr="007A540F">
              <w:rPr>
                <w:lang w:bidi="ar-EG"/>
              </w:rPr>
              <w:t>Final Written exam</w:t>
            </w:r>
          </w:p>
        </w:tc>
        <w:tc>
          <w:tcPr>
            <w:tcW w:w="1313" w:type="dxa"/>
            <w:tcBorders>
              <w:top w:val="dashSmallGap" w:sz="4" w:space="0" w:color="auto"/>
              <w:left w:val="single" w:sz="8" w:space="0" w:color="auto"/>
              <w:bottom w:val="dashSmallGap" w:sz="4" w:space="0" w:color="auto"/>
              <w:right w:val="single" w:sz="8" w:space="0" w:color="auto"/>
            </w:tcBorders>
          </w:tcPr>
          <w:p w14:paraId="450B8268" w14:textId="41D6DC41" w:rsidR="007118C1" w:rsidRPr="002B376C" w:rsidRDefault="007118C1" w:rsidP="00DB767E">
            <w:pPr>
              <w:bidi/>
              <w:jc w:val="center"/>
              <w:rPr>
                <w:rFonts w:asciiTheme="majorBidi" w:hAnsiTheme="majorBidi" w:cstheme="majorBidi"/>
              </w:rPr>
            </w:pPr>
            <w:r>
              <w:rPr>
                <w:rFonts w:asciiTheme="majorBidi" w:hAnsiTheme="majorBidi" w:cstheme="majorBidi" w:hint="cs"/>
                <w:rtl/>
              </w:rPr>
              <w:t>17-16</w:t>
            </w:r>
          </w:p>
        </w:tc>
        <w:tc>
          <w:tcPr>
            <w:tcW w:w="2190" w:type="dxa"/>
            <w:tcBorders>
              <w:top w:val="dashSmallGap" w:sz="4" w:space="0" w:color="auto"/>
              <w:left w:val="single" w:sz="8" w:space="0" w:color="auto"/>
              <w:bottom w:val="dashSmallGap" w:sz="4" w:space="0" w:color="auto"/>
            </w:tcBorders>
          </w:tcPr>
          <w:p w14:paraId="6596BA54" w14:textId="6ACC6F98" w:rsidR="007118C1" w:rsidRPr="00DE07AD" w:rsidRDefault="007118C1" w:rsidP="002B376C">
            <w:pPr>
              <w:bidi/>
              <w:jc w:val="right"/>
              <w:rPr>
                <w:rFonts w:asciiTheme="majorBidi" w:hAnsiTheme="majorBidi" w:cstheme="majorBidi"/>
              </w:rPr>
            </w:pPr>
            <w:r>
              <w:rPr>
                <w:sz w:val="22"/>
                <w:szCs w:val="22"/>
              </w:rPr>
              <w:t>40%</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lastRenderedPageBreak/>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325"/>
      </w:tblGrid>
      <w:tr w:rsidR="008F5880" w14:paraId="717993A5" w14:textId="77777777" w:rsidTr="00D74CBE">
        <w:tc>
          <w:tcPr>
            <w:tcW w:w="5000" w:type="pct"/>
            <w:tcBorders>
              <w:top w:val="single" w:sz="12" w:space="0" w:color="auto"/>
              <w:left w:val="single" w:sz="12" w:space="0" w:color="auto"/>
              <w:bottom w:val="nil"/>
              <w:right w:val="single" w:sz="12" w:space="0" w:color="auto"/>
            </w:tcBorders>
          </w:tcPr>
          <w:p w14:paraId="53013C77" w14:textId="03C4B650" w:rsidR="008F5880" w:rsidRP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 xml:space="preserve"> :</w:t>
            </w:r>
          </w:p>
        </w:tc>
      </w:tr>
      <w:tr w:rsidR="008F5880" w14:paraId="14B8244C" w14:textId="77777777" w:rsidTr="00D74CBE">
        <w:tc>
          <w:tcPr>
            <w:tcW w:w="5000" w:type="pct"/>
            <w:tcBorders>
              <w:top w:val="nil"/>
              <w:left w:val="single" w:sz="12" w:space="0" w:color="auto"/>
              <w:bottom w:val="single" w:sz="12" w:space="0" w:color="auto"/>
              <w:right w:val="single" w:sz="12" w:space="0" w:color="auto"/>
            </w:tcBorders>
          </w:tcPr>
          <w:p w14:paraId="26A0979B" w14:textId="33E0ED01" w:rsidR="000C1EE3" w:rsidRPr="004F7872" w:rsidRDefault="00FF2C72" w:rsidP="000C1EE3">
            <w:pPr>
              <w:ind w:right="43"/>
            </w:pPr>
            <w:r>
              <w:t xml:space="preserve"> </w:t>
            </w:r>
            <w:r w:rsidR="00267C58">
              <w:t>O</w:t>
            </w:r>
            <w:r w:rsidR="000C1EE3" w:rsidRPr="004F7872">
              <w:t xml:space="preserve">ffice </w:t>
            </w:r>
            <w:r w:rsidR="001F3847" w:rsidRPr="004F7872">
              <w:t>hour:</w:t>
            </w:r>
            <w:r w:rsidR="000C1EE3" w:rsidRPr="004F7872">
              <w:t xml:space="preserve">    (</w:t>
            </w:r>
            <w:r w:rsidR="001309A9">
              <w:t>0</w:t>
            </w:r>
            <w:r w:rsidR="001F3847">
              <w:t>4</w:t>
            </w:r>
            <w:r w:rsidR="003D61B2">
              <w:t xml:space="preserve"> </w:t>
            </w:r>
            <w:r w:rsidR="000C1EE3" w:rsidRPr="004F7872">
              <w:t>hour per week</w:t>
            </w:r>
            <w:r w:rsidR="000C1EE3">
              <w:t xml:space="preserve"> </w:t>
            </w:r>
            <w:r w:rsidR="003D61B2">
              <w:t>+ appointments</w:t>
            </w:r>
            <w:r w:rsidR="000C1EE3" w:rsidRPr="004F7872">
              <w:t>)</w:t>
            </w:r>
          </w:p>
          <w:p w14:paraId="79E4D272" w14:textId="77777777" w:rsidR="000C1EE3" w:rsidRPr="004F7872" w:rsidRDefault="000C1EE3" w:rsidP="000C1EE3">
            <w:pPr>
              <w:ind w:right="43"/>
            </w:pPr>
            <w:r w:rsidRPr="004F7872">
              <w:t>Help session : (Problem solving): As required per week</w:t>
            </w:r>
          </w:p>
          <w:p w14:paraId="20C4B8BA" w14:textId="77777777" w:rsidR="005922AF" w:rsidRDefault="005922AF" w:rsidP="008B5913">
            <w:pPr>
              <w:spacing w:line="276" w:lineRule="auto"/>
            </w:pPr>
          </w:p>
          <w:p w14:paraId="602208CA" w14:textId="4B373A4F" w:rsidR="005922AF" w:rsidRDefault="005922AF" w:rsidP="008B5913">
            <w:pPr>
              <w:spacing w:line="276" w:lineRule="auto"/>
            </w:pPr>
          </w:p>
        </w:tc>
      </w:tr>
    </w:tbl>
    <w:p w14:paraId="7A27D507" w14:textId="467773E0" w:rsidR="003D61B2" w:rsidRDefault="003D61B2"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575164BB" w14:textId="3534A44A" w:rsidR="001B5102" w:rsidRDefault="00B85E99" w:rsidP="008B5913">
      <w:pPr>
        <w:pStyle w:val="Heading2"/>
        <w:jc w:val="left"/>
        <w:rPr>
          <w:rFonts w:asciiTheme="majorBidi" w:hAnsiTheme="majorBidi" w:cstheme="majorBidi"/>
          <w:sz w:val="26"/>
          <w:szCs w:val="26"/>
        </w:rPr>
      </w:pPr>
      <w:bookmarkStart w:id="13" w:name="_Toc951384"/>
      <w:r w:rsidRPr="00C4342E">
        <w:rPr>
          <w:rFonts w:asciiTheme="majorBidi" w:hAnsiTheme="majorBidi" w:cstheme="majorBidi"/>
          <w:sz w:val="26"/>
          <w:szCs w:val="26"/>
        </w:rPr>
        <w:t>1.</w:t>
      </w:r>
      <w:r w:rsidR="00265C9E">
        <w:rPr>
          <w:rFonts w:asciiTheme="majorBidi" w:hAnsiTheme="majorBidi" w:cstheme="majorBidi"/>
          <w:sz w:val="26"/>
          <w:szCs w:val="26"/>
        </w:rPr>
        <w:t xml:space="preserve"> </w:t>
      </w:r>
      <w:r w:rsidRPr="00C4342E">
        <w:rPr>
          <w:rFonts w:asciiTheme="majorBidi" w:hAnsiTheme="majorBidi" w:cstheme="majorBidi"/>
          <w:sz w:val="26"/>
          <w:szCs w:val="26"/>
        </w:rPr>
        <w:t>Learning Resources</w:t>
      </w:r>
      <w:bookmarkEnd w:id="13"/>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1B5102">
        <w:trPr>
          <w:trHeight w:val="736"/>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1922F8F9" w14:textId="77777777" w:rsidR="00E97B7F" w:rsidRPr="000F0FA3" w:rsidRDefault="00E97B7F" w:rsidP="00E97B7F">
            <w:r w:rsidRPr="000F0FA3">
              <w:t>British Pharmaceutical Codex: 56</w:t>
            </w:r>
          </w:p>
          <w:p w14:paraId="3F08F39D" w14:textId="120D091B" w:rsidR="001B5102" w:rsidRPr="005D2DDD" w:rsidRDefault="001B5102" w:rsidP="001B5102">
            <w:pPr>
              <w:jc w:val="lowKashida"/>
              <w:rPr>
                <w:rFonts w:asciiTheme="majorBidi" w:hAnsiTheme="majorBidi" w:cstheme="majorBidi"/>
              </w:rPr>
            </w:pPr>
          </w:p>
        </w:tc>
      </w:tr>
      <w:tr w:rsidR="001B5102" w:rsidRPr="005D2DDD" w14:paraId="38C40E42" w14:textId="77777777" w:rsidTr="001B5102">
        <w:trPr>
          <w:trHeight w:val="736"/>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2A8B302E" w14:textId="22D4F642" w:rsidR="001B5102" w:rsidRPr="00D433FF" w:rsidRDefault="00D433FF" w:rsidP="00D433FF">
            <w:pPr>
              <w:jc w:val="lowKashida"/>
              <w:rPr>
                <w:rFonts w:asciiTheme="majorBidi" w:hAnsiTheme="majorBidi" w:cstheme="majorBidi"/>
                <w:sz w:val="22"/>
                <w:szCs w:val="22"/>
              </w:rPr>
            </w:pPr>
            <w:r w:rsidRPr="00D433FF">
              <w:rPr>
                <w:rFonts w:asciiTheme="majorBidi" w:hAnsiTheme="majorBidi" w:cstheme="majorBidi"/>
              </w:rPr>
              <w:t>Non-prescription Medicines: Alan Nathan</w:t>
            </w:r>
            <w:r>
              <w:rPr>
                <w:rFonts w:asciiTheme="majorBidi" w:hAnsiTheme="majorBidi" w:cstheme="majorBidi"/>
              </w:rPr>
              <w:t>,</w:t>
            </w:r>
            <w:r w:rsidRPr="00D433FF">
              <w:rPr>
                <w:rFonts w:asciiTheme="majorBidi" w:hAnsiTheme="majorBidi" w:cstheme="majorBidi"/>
              </w:rPr>
              <w:t xml:space="preserve"> Fourth Edition 2010</w:t>
            </w:r>
            <w:r>
              <w:rPr>
                <w:rFonts w:asciiTheme="majorBidi" w:hAnsiTheme="majorBidi" w:cstheme="majorBidi"/>
              </w:rPr>
              <w:t>;</w:t>
            </w:r>
            <w:r w:rsidRPr="00D433FF">
              <w:rPr>
                <w:rFonts w:asciiTheme="majorBidi" w:hAnsiTheme="majorBidi" w:cstheme="majorBidi"/>
              </w:rPr>
              <w:t xml:space="preserve"> Pharmaceutical Press</w:t>
            </w:r>
            <w:r>
              <w:rPr>
                <w:rFonts w:asciiTheme="majorBidi" w:hAnsiTheme="majorBidi" w:cstheme="majorBidi"/>
              </w:rPr>
              <w:t>.</w:t>
            </w:r>
          </w:p>
        </w:tc>
      </w:tr>
      <w:tr w:rsidR="001B5102" w:rsidRPr="005D2DDD" w14:paraId="231C44F7" w14:textId="77777777" w:rsidTr="001B5102">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t>Electronic Materials</w:t>
            </w:r>
          </w:p>
        </w:tc>
        <w:tc>
          <w:tcPr>
            <w:tcW w:w="6968" w:type="dxa"/>
            <w:vAlign w:val="center"/>
          </w:tcPr>
          <w:p w14:paraId="5E8A786B" w14:textId="77777777" w:rsidR="00265C9E" w:rsidRPr="00265C9E" w:rsidRDefault="00265C9E" w:rsidP="00265C9E">
            <w:pPr>
              <w:rPr>
                <w:rStyle w:val="Hyperlink"/>
                <w:color w:val="auto"/>
                <w:u w:val="none"/>
              </w:rPr>
            </w:pPr>
            <w:r w:rsidRPr="00265C9E">
              <w:rPr>
                <w:rStyle w:val="Hyperlink"/>
                <w:color w:val="auto"/>
                <w:u w:val="none"/>
              </w:rPr>
              <w:t>https://sdl.edu.sa/SDLPortal/en/Publishers.aspx</w:t>
            </w:r>
          </w:p>
          <w:p w14:paraId="013A9577" w14:textId="77777777" w:rsidR="00265C9E" w:rsidRPr="00265C9E" w:rsidRDefault="00265C9E" w:rsidP="00265C9E">
            <w:pPr>
              <w:rPr>
                <w:rStyle w:val="Hyperlink"/>
                <w:color w:val="auto"/>
                <w:u w:val="none"/>
              </w:rPr>
            </w:pPr>
            <w:r w:rsidRPr="00265C9E">
              <w:rPr>
                <w:rStyle w:val="Hyperlink"/>
                <w:color w:val="auto"/>
                <w:u w:val="none"/>
              </w:rPr>
              <w:t>http://dlaf.nu.edu.sa/en/e-libraries</w:t>
            </w:r>
          </w:p>
          <w:p w14:paraId="3F849B9F" w14:textId="77777777" w:rsidR="00265C9E" w:rsidRPr="00265C9E" w:rsidRDefault="00265C9E" w:rsidP="00265C9E">
            <w:pPr>
              <w:rPr>
                <w:rStyle w:val="Hyperlink"/>
                <w:color w:val="auto"/>
                <w:u w:val="none"/>
              </w:rPr>
            </w:pPr>
            <w:r w:rsidRPr="00265C9E">
              <w:rPr>
                <w:rStyle w:val="Hyperlink"/>
                <w:color w:val="auto"/>
                <w:u w:val="none"/>
              </w:rPr>
              <w:t xml:space="preserve">http://www.nu.edu.sa/en/web/deanship-of-libraries-affairs/85 </w:t>
            </w:r>
          </w:p>
          <w:p w14:paraId="5D52EEBD" w14:textId="77777777" w:rsidR="00265C9E" w:rsidRPr="00265C9E" w:rsidRDefault="00265C9E" w:rsidP="00265C9E">
            <w:pPr>
              <w:rPr>
                <w:rStyle w:val="Hyperlink"/>
                <w:color w:val="auto"/>
                <w:u w:val="none"/>
              </w:rPr>
            </w:pPr>
            <w:r w:rsidRPr="00265C9E">
              <w:rPr>
                <w:rStyle w:val="Hyperlink"/>
                <w:color w:val="auto"/>
                <w:u w:val="none"/>
              </w:rPr>
              <w:t>http://lib.nu.edu.sa/DigitalLibbrary.aspx</w:t>
            </w:r>
          </w:p>
          <w:p w14:paraId="11E1EBB5" w14:textId="77777777" w:rsidR="001B5102" w:rsidRPr="00E115D6" w:rsidRDefault="001B5102" w:rsidP="001B5102">
            <w:pPr>
              <w:jc w:val="lowKashida"/>
              <w:rPr>
                <w:rFonts w:asciiTheme="majorBidi" w:hAnsiTheme="majorBidi" w:cstheme="majorBidi"/>
              </w:rPr>
            </w:pPr>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09D5F4DE" w14:textId="77777777" w:rsidR="001B5102" w:rsidRPr="00E115D6" w:rsidRDefault="001B5102" w:rsidP="001B5102">
            <w:pPr>
              <w:jc w:val="lowKashida"/>
              <w:rPr>
                <w:rFonts w:asciiTheme="majorBidi" w:hAnsiTheme="majorBidi" w:cstheme="majorBidi"/>
              </w:rPr>
            </w:pPr>
          </w:p>
        </w:tc>
      </w:tr>
    </w:tbl>
    <w:p w14:paraId="0A609E45" w14:textId="77777777" w:rsidR="001B5102" w:rsidRDefault="001B5102" w:rsidP="008B5913">
      <w:pPr>
        <w:pStyle w:val="Heading2"/>
        <w:jc w:val="left"/>
        <w:rPr>
          <w:rFonts w:asciiTheme="majorBidi" w:hAnsiTheme="majorBidi" w:cstheme="majorBidi"/>
          <w:sz w:val="26"/>
          <w:szCs w:val="26"/>
        </w:rPr>
      </w:pPr>
    </w:p>
    <w:p w14:paraId="429BD8BD" w14:textId="3D06B53F" w:rsidR="00014DE6" w:rsidRDefault="00B85E99" w:rsidP="008B5913">
      <w:pPr>
        <w:pStyle w:val="Heading2"/>
        <w:jc w:val="left"/>
        <w:rPr>
          <w:rFonts w:asciiTheme="majorBidi" w:hAnsiTheme="majorBidi" w:cstheme="majorBidi"/>
          <w:sz w:val="26"/>
          <w:szCs w:val="26"/>
        </w:rPr>
      </w:pPr>
      <w:bookmarkStart w:id="14"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4"/>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F24884"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F24884" w:rsidRDefault="00F24884" w:rsidP="00F24884">
            <w:pPr>
              <w:jc w:val="center"/>
              <w:rPr>
                <w:b/>
                <w:bCs/>
              </w:rPr>
            </w:pPr>
            <w:r w:rsidRPr="000F1A12">
              <w:rPr>
                <w:b/>
                <w:bCs/>
              </w:rPr>
              <w:t>Accommodation</w:t>
            </w:r>
          </w:p>
          <w:p w14:paraId="7AB1D0B0" w14:textId="2C080055" w:rsidR="00F24884" w:rsidRPr="005D2DDD" w:rsidRDefault="00F24884" w:rsidP="00F24884">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129FEFD8" w14:textId="24B76F5C" w:rsidR="00F24884" w:rsidRPr="00296746" w:rsidRDefault="00941328" w:rsidP="00263180">
            <w:pPr>
              <w:ind w:right="43"/>
              <w:rPr>
                <w:rFonts w:asciiTheme="majorBidi" w:hAnsiTheme="majorBidi" w:cstheme="majorBidi"/>
              </w:rPr>
            </w:pPr>
            <w:r>
              <w:rPr>
                <w:rFonts w:asciiTheme="majorBidi" w:hAnsiTheme="majorBidi" w:cstheme="majorBidi"/>
              </w:rPr>
              <w:t>Classrooms</w:t>
            </w:r>
            <w:r w:rsidR="00BD39B0">
              <w:rPr>
                <w:rFonts w:asciiTheme="majorBidi" w:hAnsiTheme="majorBidi" w:cstheme="majorBidi"/>
              </w:rPr>
              <w:t xml:space="preserve"> equipped with data show and chairs</w:t>
            </w:r>
          </w:p>
        </w:tc>
      </w:tr>
      <w:tr w:rsidR="00F24884"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F24884" w:rsidRPr="002E3EE3" w:rsidRDefault="00F24884" w:rsidP="00F24884">
            <w:pPr>
              <w:jc w:val="center"/>
              <w:rPr>
                <w:b/>
                <w:bCs/>
              </w:rPr>
            </w:pPr>
            <w:r w:rsidRPr="002E3EE3">
              <w:rPr>
                <w:b/>
                <w:bCs/>
              </w:rPr>
              <w:t xml:space="preserve">Technology </w:t>
            </w:r>
            <w:r>
              <w:rPr>
                <w:b/>
                <w:bCs/>
              </w:rPr>
              <w:t>R</w:t>
            </w:r>
            <w:r w:rsidRPr="002E3EE3">
              <w:rPr>
                <w:b/>
                <w:bCs/>
              </w:rPr>
              <w:t>esources</w:t>
            </w:r>
          </w:p>
          <w:p w14:paraId="75D4C7EC" w14:textId="2B434E0D" w:rsidR="00F24884" w:rsidRPr="005D2DDD" w:rsidRDefault="00F24884" w:rsidP="00F24884">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7F06A8DC" w14:textId="71CA2505" w:rsidR="00F24884" w:rsidRPr="00296746" w:rsidRDefault="00941328" w:rsidP="00941328">
            <w:pPr>
              <w:ind w:right="43"/>
              <w:rPr>
                <w:rFonts w:asciiTheme="majorBidi" w:hAnsiTheme="majorBidi" w:cstheme="majorBidi"/>
              </w:rPr>
            </w:pPr>
            <w:r>
              <w:rPr>
                <w:rFonts w:asciiTheme="majorBidi" w:hAnsiTheme="majorBidi" w:cstheme="majorBidi"/>
              </w:rPr>
              <w:t>Projector</w:t>
            </w:r>
            <w:r w:rsidR="00687B82">
              <w:rPr>
                <w:rFonts w:asciiTheme="majorBidi" w:hAnsiTheme="majorBidi" w:cstheme="majorBidi"/>
              </w:rPr>
              <w:t>s, computers</w:t>
            </w:r>
          </w:p>
        </w:tc>
      </w:tr>
      <w:tr w:rsidR="00F24884"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2E3EE3" w:rsidRDefault="00F24884"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F24884" w:rsidRPr="00C36A18" w:rsidRDefault="00F24884"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5C5D6BBC" w14:textId="77777777" w:rsidR="00F24884" w:rsidRPr="00296746" w:rsidRDefault="00F24884" w:rsidP="00F24884">
            <w:pPr>
              <w:bidi/>
              <w:jc w:val="lowKashida"/>
              <w:rPr>
                <w:rFonts w:asciiTheme="majorBidi" w:hAnsiTheme="majorBidi" w:cstheme="majorBidi"/>
              </w:rPr>
            </w:pPr>
          </w:p>
        </w:tc>
      </w:tr>
    </w:tbl>
    <w:p w14:paraId="0E477BAF" w14:textId="6760A1BE" w:rsidR="001B5102" w:rsidRDefault="001B5102" w:rsidP="001B5102"/>
    <w:p w14:paraId="71E733B8" w14:textId="6A42239B" w:rsidR="00F24884" w:rsidRPr="00C87F43" w:rsidRDefault="00245E1B" w:rsidP="00C87F43">
      <w:pPr>
        <w:pStyle w:val="Heading1"/>
        <w:rPr>
          <w:rFonts w:asciiTheme="majorBidi" w:hAnsiTheme="majorBidi" w:cstheme="majorBidi"/>
          <w:color w:val="C00000"/>
          <w:sz w:val="28"/>
          <w:szCs w:val="20"/>
          <w:lang w:bidi="ar-EG"/>
        </w:rPr>
      </w:pPr>
      <w:bookmarkStart w:id="15" w:name="_Toc523814308"/>
      <w:bookmarkStart w:id="16" w:name="_Toc951386"/>
      <w:bookmarkStart w:id="17" w:name="_Toc521326964"/>
      <w:r w:rsidRPr="00E973FE">
        <w:rPr>
          <w:rFonts w:asciiTheme="majorBidi" w:hAnsiTheme="majorBidi" w:cstheme="majorBidi"/>
          <w:color w:val="C00000"/>
          <w:sz w:val="28"/>
          <w:szCs w:val="20"/>
          <w:lang w:bidi="ar-EG"/>
        </w:rPr>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5"/>
      <w:r w:rsidR="009D6BCB">
        <w:rPr>
          <w:rFonts w:asciiTheme="majorBidi" w:hAnsiTheme="majorBidi" w:cstheme="majorBidi"/>
          <w:color w:val="C00000"/>
          <w:sz w:val="28"/>
          <w:szCs w:val="20"/>
          <w:lang w:bidi="ar-EG"/>
        </w:rPr>
        <w:t>Evaluation</w:t>
      </w:r>
      <w:bookmarkEnd w:id="16"/>
      <w:r w:rsidR="008F7911" w:rsidRPr="00E973FE">
        <w:rPr>
          <w:rFonts w:asciiTheme="majorBidi" w:hAnsiTheme="majorBidi" w:cstheme="majorBidi"/>
          <w:color w:val="C00000"/>
          <w:sz w:val="28"/>
          <w:szCs w:val="20"/>
          <w:lang w:bidi="ar-EG"/>
        </w:rPr>
        <w:t xml:space="preserve"> </w:t>
      </w:r>
      <w:bookmarkEnd w:id="17"/>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F24884" w:rsidRPr="005D2DDD" w14:paraId="543A0E15" w14:textId="77777777" w:rsidTr="00F24884">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7E55FDD" w14:textId="1122FFD5" w:rsidR="00F24884" w:rsidRPr="005D2DDD" w:rsidRDefault="00F24884" w:rsidP="00F24884">
            <w:pPr>
              <w:jc w:val="center"/>
              <w:rPr>
                <w:rFonts w:asciiTheme="majorBidi" w:hAnsiTheme="majorBidi" w:cstheme="majorBidi"/>
                <w:lang w:bidi="ar-EG"/>
              </w:rPr>
            </w:pPr>
            <w:bookmarkStart w:id="18" w:name="_Hlk523738999"/>
            <w:r w:rsidRPr="007C33B7">
              <w:rPr>
                <w:rFonts w:asciiTheme="majorBidi" w:hAnsiTheme="majorBidi" w:cstheme="majorBidi"/>
                <w:b/>
                <w:bCs/>
                <w:lang w:bidi="ar-EG"/>
              </w:rPr>
              <w:t xml:space="preserve">Evaluators </w:t>
            </w:r>
            <w:bookmarkEnd w:id="18"/>
          </w:p>
        </w:tc>
        <w:tc>
          <w:tcPr>
            <w:tcW w:w="1644"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F24884" w:rsidRPr="005D2DDD" w14:paraId="45861106" w14:textId="77777777" w:rsidTr="00F24884">
        <w:trPr>
          <w:trHeight w:val="283"/>
        </w:trPr>
        <w:tc>
          <w:tcPr>
            <w:tcW w:w="1649" w:type="pct"/>
            <w:tcBorders>
              <w:top w:val="single" w:sz="8" w:space="0" w:color="auto"/>
              <w:left w:val="single" w:sz="12" w:space="0" w:color="auto"/>
              <w:bottom w:val="dashSmallGap" w:sz="4" w:space="0" w:color="auto"/>
              <w:right w:val="single" w:sz="8" w:space="0" w:color="auto"/>
            </w:tcBorders>
            <w:vAlign w:val="center"/>
          </w:tcPr>
          <w:p w14:paraId="523B2C0F" w14:textId="5AFB9B6F" w:rsidR="00F24884" w:rsidRPr="00735FE1" w:rsidRDefault="00263180" w:rsidP="00F24884">
            <w:pPr>
              <w:jc w:val="lowKashida"/>
              <w:rPr>
                <w:rFonts w:asciiTheme="majorBidi" w:hAnsiTheme="majorBidi" w:cstheme="majorBidi"/>
              </w:rPr>
            </w:pPr>
            <w:r w:rsidRPr="00735FE1">
              <w:rPr>
                <w:rFonts w:asciiTheme="majorBidi" w:hAnsiTheme="majorBidi" w:cstheme="majorBidi"/>
                <w:szCs w:val="20"/>
                <w:lang w:bidi="ar-EG"/>
              </w:rPr>
              <w:t>Effectiveness of teaching and assessment</w:t>
            </w:r>
          </w:p>
        </w:tc>
        <w:tc>
          <w:tcPr>
            <w:tcW w:w="1707" w:type="pct"/>
            <w:tcBorders>
              <w:top w:val="single" w:sz="8" w:space="0" w:color="auto"/>
              <w:left w:val="single" w:sz="8" w:space="0" w:color="auto"/>
              <w:bottom w:val="dashSmallGap" w:sz="4" w:space="0" w:color="auto"/>
              <w:right w:val="single" w:sz="8" w:space="0" w:color="auto"/>
            </w:tcBorders>
            <w:vAlign w:val="center"/>
          </w:tcPr>
          <w:p w14:paraId="43161750" w14:textId="3A93D07B" w:rsidR="00F24884" w:rsidRPr="00BC6833" w:rsidRDefault="00A70D69" w:rsidP="00F24884">
            <w:pPr>
              <w:jc w:val="lowKashida"/>
              <w:rPr>
                <w:rFonts w:asciiTheme="majorBidi" w:hAnsiTheme="majorBidi" w:cstheme="majorBidi"/>
                <w:rtl/>
              </w:rPr>
            </w:pPr>
            <w:r>
              <w:rPr>
                <w:rFonts w:asciiTheme="majorBidi" w:hAnsiTheme="majorBidi" w:cstheme="majorBidi"/>
              </w:rPr>
              <w:t>Students</w:t>
            </w:r>
          </w:p>
        </w:tc>
        <w:tc>
          <w:tcPr>
            <w:tcW w:w="1644" w:type="pct"/>
            <w:tcBorders>
              <w:top w:val="single" w:sz="8" w:space="0" w:color="auto"/>
              <w:left w:val="single" w:sz="8" w:space="0" w:color="auto"/>
              <w:bottom w:val="dashSmallGap" w:sz="4" w:space="0" w:color="auto"/>
              <w:right w:val="single" w:sz="12" w:space="0" w:color="auto"/>
            </w:tcBorders>
            <w:vAlign w:val="center"/>
          </w:tcPr>
          <w:p w14:paraId="41892610" w14:textId="43E75FEC" w:rsidR="00F24884" w:rsidRPr="00263180" w:rsidRDefault="00263180" w:rsidP="00A70D69">
            <w:pPr>
              <w:rPr>
                <w:rtl/>
              </w:rPr>
            </w:pPr>
            <w:r>
              <w:rPr>
                <w:rFonts w:asciiTheme="majorBidi" w:hAnsiTheme="majorBidi" w:cstheme="majorBidi"/>
              </w:rPr>
              <w:t>Direct (</w:t>
            </w:r>
            <w:r w:rsidR="00A70D69">
              <w:t>online questionnaire</w:t>
            </w:r>
            <w:r>
              <w:rPr>
                <w:rFonts w:asciiTheme="majorBidi" w:hAnsiTheme="majorBidi" w:cstheme="majorBidi"/>
              </w:rPr>
              <w:t>)</w:t>
            </w:r>
          </w:p>
        </w:tc>
      </w:tr>
      <w:tr w:rsidR="00F24884" w:rsidRPr="005D2DDD" w14:paraId="2CE980A5"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4347EB85" w14:textId="02545079" w:rsidR="00F24884" w:rsidRPr="00735FE1" w:rsidRDefault="00263180" w:rsidP="00F24884">
            <w:pPr>
              <w:jc w:val="lowKashida"/>
              <w:rPr>
                <w:rFonts w:asciiTheme="majorBidi" w:hAnsiTheme="majorBidi" w:cstheme="majorBidi"/>
              </w:rPr>
            </w:pPr>
            <w:r w:rsidRPr="00735FE1">
              <w:rPr>
                <w:rFonts w:asciiTheme="majorBidi" w:hAnsiTheme="majorBidi" w:cstheme="majorBidi"/>
                <w:szCs w:val="20"/>
                <w:lang w:bidi="ar-EG"/>
              </w:rPr>
              <w:t>Extent of achievement of course learning outcomes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39232D13" w14:textId="3C8F8073" w:rsidR="00F24884" w:rsidRPr="00BC6833" w:rsidRDefault="00A70D69" w:rsidP="00F24884">
            <w:pPr>
              <w:jc w:val="lowKashida"/>
              <w:rPr>
                <w:rFonts w:asciiTheme="majorBidi" w:hAnsiTheme="majorBidi" w:cstheme="majorBidi"/>
                <w:rtl/>
              </w:rPr>
            </w:pPr>
            <w:r>
              <w:rPr>
                <w:rFonts w:asciiTheme="majorBidi" w:hAnsiTheme="majorBidi" w:cstheme="majorBidi"/>
              </w:rPr>
              <w:t>Department committee</w:t>
            </w:r>
            <w:r w:rsidR="00263180">
              <w:rPr>
                <w:rFonts w:asciiTheme="majorBidi" w:hAnsiTheme="majorBidi" w:cstheme="majorBidi"/>
              </w:rPr>
              <w:t xml:space="preserve"> </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158510FD" w14:textId="59006432" w:rsidR="00F24884" w:rsidRPr="00BC6833" w:rsidRDefault="00263180" w:rsidP="00A70D69">
            <w:pPr>
              <w:jc w:val="lowKashida"/>
              <w:rPr>
                <w:rFonts w:asciiTheme="majorBidi" w:hAnsiTheme="majorBidi" w:cstheme="majorBidi"/>
                <w:rtl/>
              </w:rPr>
            </w:pPr>
            <w:r>
              <w:rPr>
                <w:rFonts w:asciiTheme="majorBidi" w:hAnsiTheme="majorBidi" w:cstheme="majorBidi"/>
              </w:rPr>
              <w:t>Indirect (</w:t>
            </w:r>
            <w:r w:rsidR="00A70D69">
              <w:rPr>
                <w:rFonts w:asciiTheme="majorBidi" w:hAnsiTheme="majorBidi" w:cstheme="majorBidi"/>
              </w:rPr>
              <w:t>comparison to the previous achievement in the course</w:t>
            </w:r>
            <w:r>
              <w:rPr>
                <w:rFonts w:asciiTheme="majorBidi" w:hAnsiTheme="majorBidi" w:cstheme="majorBidi"/>
              </w:rPr>
              <w:t>)</w:t>
            </w:r>
          </w:p>
        </w:tc>
      </w:tr>
    </w:tbl>
    <w:p w14:paraId="22592C97" w14:textId="7AE8E98C" w:rsidR="00C55E75" w:rsidRPr="00840D64"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Evaluation areas</w:t>
      </w:r>
      <w:r w:rsidRPr="00840D64">
        <w:rPr>
          <w:rFonts w:asciiTheme="majorBidi" w:hAnsiTheme="majorBidi" w:cstheme="majorBidi"/>
          <w:sz w:val="20"/>
          <w:szCs w:val="20"/>
          <w:lang w:bidi="ar-EG"/>
        </w:rPr>
        <w:t xml:space="preserve"> (e.g., Effectiveness of </w:t>
      </w:r>
      <w:r w:rsidR="003C78EF">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sidR="00E03694">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sidR="00E03694">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
    <w:p w14:paraId="521055CD" w14:textId="1BFDC7D9" w:rsidR="00C55E75"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 xml:space="preserve">Evaluators </w:t>
      </w:r>
      <w:r w:rsidRPr="00840D64">
        <w:rPr>
          <w:rFonts w:asciiTheme="majorBidi" w:hAnsiTheme="majorBidi" w:cstheme="majorBidi"/>
          <w:sz w:val="20"/>
          <w:szCs w:val="20"/>
          <w:lang w:bidi="ar-EG"/>
        </w:rPr>
        <w:t>(Students,</w:t>
      </w:r>
      <w:r w:rsidR="00AA7A2C"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F</w:t>
      </w:r>
      <w:r w:rsidR="00AA7A2C" w:rsidRPr="00840D64">
        <w:rPr>
          <w:rFonts w:asciiTheme="majorBidi" w:hAnsiTheme="majorBidi" w:cstheme="majorBidi"/>
          <w:sz w:val="20"/>
          <w:szCs w:val="20"/>
          <w:lang w:bidi="ar-EG"/>
        </w:rPr>
        <w:t xml:space="preserve">aculty, </w:t>
      </w:r>
      <w:r w:rsidR="00E03694">
        <w:rPr>
          <w:rFonts w:asciiTheme="majorBidi" w:hAnsiTheme="majorBidi" w:cstheme="majorBidi"/>
          <w:sz w:val="20"/>
          <w:szCs w:val="20"/>
          <w:lang w:bidi="ar-EG"/>
        </w:rPr>
        <w:t>P</w:t>
      </w:r>
      <w:r w:rsidR="00AA7A2C" w:rsidRPr="00840D64">
        <w:rPr>
          <w:rFonts w:asciiTheme="majorBidi" w:hAnsiTheme="majorBidi" w:cstheme="majorBidi"/>
          <w:sz w:val="20"/>
          <w:szCs w:val="20"/>
          <w:lang w:bidi="ar-EG"/>
        </w:rPr>
        <w:t xml:space="preserve">rogram </w:t>
      </w:r>
      <w:r w:rsidR="00E03694">
        <w:rPr>
          <w:rFonts w:asciiTheme="majorBidi" w:hAnsiTheme="majorBidi" w:cstheme="majorBidi"/>
          <w:sz w:val="20"/>
          <w:szCs w:val="20"/>
          <w:lang w:bidi="ar-EG"/>
        </w:rPr>
        <w:t>L</w:t>
      </w:r>
      <w:r w:rsidR="00AA7A2C" w:rsidRPr="00840D64">
        <w:rPr>
          <w:rFonts w:asciiTheme="majorBidi" w:hAnsiTheme="majorBidi" w:cstheme="majorBidi"/>
          <w:sz w:val="20"/>
          <w:szCs w:val="20"/>
          <w:lang w:bidi="ar-EG"/>
        </w:rPr>
        <w:t>eaders,</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sidR="00E03694">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sidR="00E03694">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sidR="00E03694">
        <w:rPr>
          <w:rFonts w:asciiTheme="majorBidi" w:hAnsiTheme="majorBidi" w:cstheme="majorBidi"/>
          <w:sz w:val="20"/>
          <w:szCs w:val="20"/>
          <w:lang w:bidi="ar-EG"/>
        </w:rPr>
        <w:t xml:space="preserve"> </w:t>
      </w:r>
    </w:p>
    <w:p w14:paraId="341CE3F2" w14:textId="3B0E261E" w:rsidR="00E03694" w:rsidRPr="00840D64" w:rsidRDefault="00E03694" w:rsidP="008B5913">
      <w:pPr>
        <w:ind w:right="43"/>
        <w:jc w:val="lowKashida"/>
        <w:rPr>
          <w:rFonts w:asciiTheme="majorBidi" w:hAnsiTheme="majorBidi" w:cstheme="majorBidi"/>
          <w:sz w:val="20"/>
          <w:szCs w:val="20"/>
          <w:rtl/>
          <w:lang w:bidi="ar-EG"/>
        </w:rPr>
      </w:pPr>
      <w:r w:rsidRPr="00E03694">
        <w:rPr>
          <w:rFonts w:asciiTheme="majorBidi" w:hAnsiTheme="majorBidi" w:cstheme="majorBidi"/>
          <w:b/>
          <w:bCs/>
          <w:color w:val="C00000"/>
          <w:sz w:val="20"/>
          <w:szCs w:val="20"/>
          <w:lang w:bidi="ar-EG"/>
        </w:rPr>
        <w:t>Assessment Methods</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14E10928" w14:textId="77777777" w:rsidR="002F56F0" w:rsidRDefault="002F56F0" w:rsidP="008B5913">
      <w:pPr>
        <w:rPr>
          <w:rFonts w:asciiTheme="majorBidi" w:hAnsiTheme="majorBidi" w:cstheme="majorBidi"/>
          <w:color w:val="C00000"/>
          <w:sz w:val="28"/>
          <w:szCs w:val="20"/>
          <w:lang w:bidi="ar-EG"/>
        </w:rPr>
      </w:pPr>
      <w:bookmarkStart w:id="19" w:name="_Toc521326972"/>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0" w:name="_Toc532159378"/>
      <w:bookmarkStart w:id="21" w:name="_Toc951387"/>
      <w:bookmarkEnd w:id="19"/>
      <w:r>
        <w:rPr>
          <w:rFonts w:asciiTheme="majorBidi" w:hAnsiTheme="majorBidi" w:cstheme="majorBidi"/>
          <w:color w:val="C00000"/>
          <w:sz w:val="28"/>
          <w:szCs w:val="20"/>
          <w:lang w:bidi="ar-EG"/>
        </w:rPr>
        <w:lastRenderedPageBreak/>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0"/>
      <w:bookmarkEnd w:id="21"/>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A1573B" w:rsidRPr="005D2DDD" w14:paraId="5DF93F7D" w14:textId="77777777" w:rsidTr="00C87F43">
        <w:trPr>
          <w:trHeight w:val="340"/>
        </w:trPr>
        <w:tc>
          <w:tcPr>
            <w:tcW w:w="1132" w:type="pct"/>
            <w:vAlign w:val="center"/>
          </w:tcPr>
          <w:p w14:paraId="4FDB26D8" w14:textId="59B46904" w:rsidR="00A1573B" w:rsidRPr="005D2DDD" w:rsidRDefault="00A1573B" w:rsidP="00C87F43">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3CEBF1FF" w:rsidR="00A1573B" w:rsidRPr="00E115D6" w:rsidRDefault="00267822" w:rsidP="00267822">
            <w:pPr>
              <w:bidi/>
              <w:jc w:val="right"/>
              <w:rPr>
                <w:rFonts w:asciiTheme="majorBidi" w:hAnsiTheme="majorBidi" w:cstheme="majorBidi"/>
                <w:rtl/>
                <w:lang w:bidi="ar-EG"/>
              </w:rPr>
            </w:pPr>
            <w:r>
              <w:rPr>
                <w:rFonts w:asciiTheme="majorBidi" w:hAnsiTheme="majorBidi" w:cstheme="majorBidi" w:hint="cs"/>
                <w:rtl/>
                <w:lang w:bidi="ar-EG"/>
              </w:rPr>
              <w:t xml:space="preserve">Pharmaceutical Department Committee </w:t>
            </w:r>
          </w:p>
        </w:tc>
      </w:tr>
      <w:tr w:rsidR="00A1573B" w:rsidRPr="005D2DDD" w14:paraId="405D8632" w14:textId="77777777" w:rsidTr="00C87F43">
        <w:trPr>
          <w:trHeight w:val="340"/>
        </w:trPr>
        <w:tc>
          <w:tcPr>
            <w:tcW w:w="1132" w:type="pct"/>
            <w:vAlign w:val="center"/>
          </w:tcPr>
          <w:p w14:paraId="07374A6C" w14:textId="792D9DD5"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3AF32E81" w:rsidR="00A1573B" w:rsidRPr="00E115D6" w:rsidRDefault="00C32B65" w:rsidP="00C32B65">
            <w:pPr>
              <w:bidi/>
              <w:jc w:val="right"/>
              <w:rPr>
                <w:rFonts w:asciiTheme="majorBidi" w:hAnsiTheme="majorBidi" w:cstheme="majorBidi"/>
                <w:rtl/>
              </w:rPr>
            </w:pPr>
            <w:r>
              <w:rPr>
                <w:rFonts w:asciiTheme="majorBidi" w:hAnsiTheme="majorBidi" w:cstheme="majorBidi"/>
              </w:rPr>
              <w:t>Department meeting No.1</w:t>
            </w:r>
          </w:p>
        </w:tc>
      </w:tr>
      <w:tr w:rsidR="00A1573B" w:rsidRPr="005D2DDD" w14:paraId="319548D1" w14:textId="77777777" w:rsidTr="00C87F43">
        <w:trPr>
          <w:trHeight w:val="340"/>
        </w:trPr>
        <w:tc>
          <w:tcPr>
            <w:tcW w:w="1132" w:type="pct"/>
            <w:vAlign w:val="center"/>
          </w:tcPr>
          <w:p w14:paraId="6E2983B6" w14:textId="660CFD59"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5B7C6AE2" w14:textId="00982327" w:rsidR="00267822" w:rsidRDefault="00C32B65" w:rsidP="00267822">
            <w:pPr>
              <w:rPr>
                <w:lang w:bidi="ar-EG"/>
              </w:rPr>
            </w:pPr>
            <w:r>
              <w:rPr>
                <w:lang w:bidi="ar-EG"/>
              </w:rPr>
              <w:t>10</w:t>
            </w:r>
            <w:r w:rsidR="009B1399">
              <w:rPr>
                <w:lang w:bidi="ar-EG"/>
              </w:rPr>
              <w:t>/09/2019</w:t>
            </w:r>
          </w:p>
          <w:p w14:paraId="056FEAF4" w14:textId="77777777" w:rsidR="00A1573B" w:rsidRPr="00E115D6" w:rsidRDefault="00A1573B" w:rsidP="00A1573B">
            <w:pPr>
              <w:bidi/>
              <w:jc w:val="lowKashida"/>
              <w:rPr>
                <w:rFonts w:asciiTheme="majorBidi" w:hAnsiTheme="majorBidi" w:cstheme="majorBidi"/>
                <w:rtl/>
              </w:rPr>
            </w:pPr>
          </w:p>
        </w:tc>
      </w:tr>
    </w:tbl>
    <w:p w14:paraId="5653BD4E" w14:textId="65924681" w:rsidR="005E4CF7" w:rsidRDefault="005E4CF7" w:rsidP="00A1573B">
      <w:pPr>
        <w:rPr>
          <w:lang w:bidi="ar-EG"/>
        </w:rPr>
      </w:pPr>
    </w:p>
    <w:sectPr w:rsidR="005E4CF7" w:rsidSect="00932122">
      <w:headerReference w:type="default" r:id="rId10"/>
      <w:footerReference w:type="even" r:id="rId11"/>
      <w:footerReference w:type="default" r:id="rId12"/>
      <w:headerReference w:type="first" r:id="rId13"/>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A9285" w14:textId="77777777" w:rsidR="00541265" w:rsidRDefault="00541265">
      <w:r>
        <w:separator/>
      </w:r>
    </w:p>
  </w:endnote>
  <w:endnote w:type="continuationSeparator" w:id="0">
    <w:p w14:paraId="556C500F" w14:textId="77777777" w:rsidR="00541265" w:rsidRDefault="00541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otype Koufi">
    <w:altName w:val="Times New Roman"/>
    <w:panose1 w:val="020B0604020202020204"/>
    <w:charset w:val="B2"/>
    <w:family w:val="auto"/>
    <w:pitch w:val="variable"/>
    <w:sig w:usb0="02942001" w:usb1="03D40006" w:usb2="02620000" w:usb3="00000000" w:csb0="0000004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4001" w14:textId="77777777" w:rsidR="00674209" w:rsidRDefault="006742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674209" w:rsidRDefault="006742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95AEE" w14:textId="12C901AA" w:rsidR="00674209" w:rsidRDefault="00674209">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7429651A" w:rsidR="00674209" w:rsidRPr="0078250C" w:rsidRDefault="00674209"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4</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" filled="f" stroked="f" strokeweight=".5pt">
              <v:textbox>
                <w:txbxContent>
                  <w:p w14:paraId="7357DDF0" w14:textId="7429651A" w:rsidR="00674209" w:rsidRPr="0078250C" w:rsidRDefault="00674209"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4</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687BB" w14:textId="77777777" w:rsidR="00541265" w:rsidRDefault="00541265">
      <w:r>
        <w:separator/>
      </w:r>
    </w:p>
  </w:footnote>
  <w:footnote w:type="continuationSeparator" w:id="0">
    <w:p w14:paraId="7B9D0A85" w14:textId="77777777" w:rsidR="00541265" w:rsidRDefault="00541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0ED5" w14:textId="482ADAA5" w:rsidR="00674209" w:rsidRPr="001F16EB" w:rsidRDefault="00674209"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BD992" w14:textId="15CC851C" w:rsidR="00674209" w:rsidRPr="00A006BB" w:rsidRDefault="00674209"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AU" w:vendorID="64" w:dllVersion="6" w:nlCheck="1" w:checkStyle="1"/>
  <w:activeWritingStyle w:appName="MSWord" w:lang="en-AU" w:vendorID="64" w:dllVersion="0" w:nlCheck="1" w:checkStyle="0"/>
  <w:activeWritingStyle w:appName="MSWord" w:lang="en-AU" w:vendorID="64" w:dllVersion="4096" w:nlCheck="1" w:checkStyle="0"/>
  <w:activeWritingStyle w:appName="MSWord" w:lang="en-US" w:vendorID="64" w:dllVersion="4096"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AwNTSxMDcxMTUwMTRW0lEKTi0uzszPAykwrQUASgec7iwAAAA="/>
  </w:docVars>
  <w:rsids>
    <w:rsidRoot w:val="00FC79D1"/>
    <w:rsid w:val="00001466"/>
    <w:rsid w:val="00001F5E"/>
    <w:rsid w:val="00002EEC"/>
    <w:rsid w:val="00003D2E"/>
    <w:rsid w:val="00003FC4"/>
    <w:rsid w:val="0000593E"/>
    <w:rsid w:val="00005CAC"/>
    <w:rsid w:val="00010446"/>
    <w:rsid w:val="00013CCA"/>
    <w:rsid w:val="00014DE6"/>
    <w:rsid w:val="00015606"/>
    <w:rsid w:val="000202CA"/>
    <w:rsid w:val="0002115A"/>
    <w:rsid w:val="00024BAA"/>
    <w:rsid w:val="000250D2"/>
    <w:rsid w:val="00025997"/>
    <w:rsid w:val="00025BE4"/>
    <w:rsid w:val="00026D18"/>
    <w:rsid w:val="00030182"/>
    <w:rsid w:val="00030E95"/>
    <w:rsid w:val="00032D6C"/>
    <w:rsid w:val="00032DDD"/>
    <w:rsid w:val="00035452"/>
    <w:rsid w:val="00037270"/>
    <w:rsid w:val="00040C89"/>
    <w:rsid w:val="00041A81"/>
    <w:rsid w:val="000427B3"/>
    <w:rsid w:val="000431F0"/>
    <w:rsid w:val="000450E3"/>
    <w:rsid w:val="00045D82"/>
    <w:rsid w:val="000475A3"/>
    <w:rsid w:val="000507C8"/>
    <w:rsid w:val="00050FFD"/>
    <w:rsid w:val="0005114A"/>
    <w:rsid w:val="00051AB1"/>
    <w:rsid w:val="00052CF1"/>
    <w:rsid w:val="00054F9F"/>
    <w:rsid w:val="00055960"/>
    <w:rsid w:val="000574C7"/>
    <w:rsid w:val="0006314B"/>
    <w:rsid w:val="00063FFC"/>
    <w:rsid w:val="0006435E"/>
    <w:rsid w:val="00064628"/>
    <w:rsid w:val="00064BB4"/>
    <w:rsid w:val="0006606F"/>
    <w:rsid w:val="0007087E"/>
    <w:rsid w:val="00070EF9"/>
    <w:rsid w:val="000715BF"/>
    <w:rsid w:val="000717D7"/>
    <w:rsid w:val="000724DE"/>
    <w:rsid w:val="00072DEA"/>
    <w:rsid w:val="00076101"/>
    <w:rsid w:val="00076EEC"/>
    <w:rsid w:val="0007708E"/>
    <w:rsid w:val="00077F79"/>
    <w:rsid w:val="000811B3"/>
    <w:rsid w:val="00081809"/>
    <w:rsid w:val="00082582"/>
    <w:rsid w:val="00086238"/>
    <w:rsid w:val="00087228"/>
    <w:rsid w:val="00092DEE"/>
    <w:rsid w:val="00093444"/>
    <w:rsid w:val="00093C93"/>
    <w:rsid w:val="00094961"/>
    <w:rsid w:val="000A4879"/>
    <w:rsid w:val="000A4F2F"/>
    <w:rsid w:val="000A5ADF"/>
    <w:rsid w:val="000A5F76"/>
    <w:rsid w:val="000B139F"/>
    <w:rsid w:val="000B159E"/>
    <w:rsid w:val="000B3632"/>
    <w:rsid w:val="000B3792"/>
    <w:rsid w:val="000B3C80"/>
    <w:rsid w:val="000B4A9F"/>
    <w:rsid w:val="000B715A"/>
    <w:rsid w:val="000B73D2"/>
    <w:rsid w:val="000B7AA6"/>
    <w:rsid w:val="000C08C3"/>
    <w:rsid w:val="000C1EE3"/>
    <w:rsid w:val="000C6EBE"/>
    <w:rsid w:val="000C7B49"/>
    <w:rsid w:val="000D0285"/>
    <w:rsid w:val="000D39C4"/>
    <w:rsid w:val="000D5BE4"/>
    <w:rsid w:val="000D65F2"/>
    <w:rsid w:val="000E080B"/>
    <w:rsid w:val="000E16CB"/>
    <w:rsid w:val="000E17CA"/>
    <w:rsid w:val="000E18EE"/>
    <w:rsid w:val="000E2695"/>
    <w:rsid w:val="000E28AE"/>
    <w:rsid w:val="000E29DC"/>
    <w:rsid w:val="000E4228"/>
    <w:rsid w:val="000E6FAB"/>
    <w:rsid w:val="000E7016"/>
    <w:rsid w:val="000F1A12"/>
    <w:rsid w:val="000F2B1A"/>
    <w:rsid w:val="000F329E"/>
    <w:rsid w:val="000F3763"/>
    <w:rsid w:val="000F41E4"/>
    <w:rsid w:val="000F428B"/>
    <w:rsid w:val="000F4365"/>
    <w:rsid w:val="000F49EC"/>
    <w:rsid w:val="000F54A0"/>
    <w:rsid w:val="000F64E1"/>
    <w:rsid w:val="00103857"/>
    <w:rsid w:val="00103F95"/>
    <w:rsid w:val="00104E57"/>
    <w:rsid w:val="00115746"/>
    <w:rsid w:val="0011701D"/>
    <w:rsid w:val="00121384"/>
    <w:rsid w:val="00124671"/>
    <w:rsid w:val="001259DE"/>
    <w:rsid w:val="00126A75"/>
    <w:rsid w:val="001309A9"/>
    <w:rsid w:val="001310AC"/>
    <w:rsid w:val="00135C0D"/>
    <w:rsid w:val="00135E3E"/>
    <w:rsid w:val="00137CBF"/>
    <w:rsid w:val="00142779"/>
    <w:rsid w:val="00143147"/>
    <w:rsid w:val="00143BE8"/>
    <w:rsid w:val="00145AE6"/>
    <w:rsid w:val="00147FC8"/>
    <w:rsid w:val="001500F4"/>
    <w:rsid w:val="001525CE"/>
    <w:rsid w:val="00153081"/>
    <w:rsid w:val="001549C5"/>
    <w:rsid w:val="00155730"/>
    <w:rsid w:val="00157908"/>
    <w:rsid w:val="00157FDC"/>
    <w:rsid w:val="00161A23"/>
    <w:rsid w:val="00162E53"/>
    <w:rsid w:val="00164490"/>
    <w:rsid w:val="00165D8E"/>
    <w:rsid w:val="00166F7B"/>
    <w:rsid w:val="00170E4F"/>
    <w:rsid w:val="001714FB"/>
    <w:rsid w:val="00171BC0"/>
    <w:rsid w:val="00173028"/>
    <w:rsid w:val="00175C11"/>
    <w:rsid w:val="00175D37"/>
    <w:rsid w:val="00180742"/>
    <w:rsid w:val="00181EF9"/>
    <w:rsid w:val="00183D2F"/>
    <w:rsid w:val="001849A4"/>
    <w:rsid w:val="00186D1C"/>
    <w:rsid w:val="0019054C"/>
    <w:rsid w:val="00190CC2"/>
    <w:rsid w:val="00191531"/>
    <w:rsid w:val="00193041"/>
    <w:rsid w:val="00193278"/>
    <w:rsid w:val="00193A07"/>
    <w:rsid w:val="00194369"/>
    <w:rsid w:val="001A26FD"/>
    <w:rsid w:val="001A3899"/>
    <w:rsid w:val="001A40BA"/>
    <w:rsid w:val="001A7281"/>
    <w:rsid w:val="001B1AC1"/>
    <w:rsid w:val="001B1D6E"/>
    <w:rsid w:val="001B272D"/>
    <w:rsid w:val="001B2E2E"/>
    <w:rsid w:val="001B2F24"/>
    <w:rsid w:val="001B3BF3"/>
    <w:rsid w:val="001B4FDE"/>
    <w:rsid w:val="001B5102"/>
    <w:rsid w:val="001B5FD5"/>
    <w:rsid w:val="001B6AD7"/>
    <w:rsid w:val="001B7089"/>
    <w:rsid w:val="001B7E4B"/>
    <w:rsid w:val="001C173A"/>
    <w:rsid w:val="001C275D"/>
    <w:rsid w:val="001C597F"/>
    <w:rsid w:val="001D02AC"/>
    <w:rsid w:val="001D206C"/>
    <w:rsid w:val="001D3309"/>
    <w:rsid w:val="001D3A92"/>
    <w:rsid w:val="001D5B99"/>
    <w:rsid w:val="001D60D6"/>
    <w:rsid w:val="001D6119"/>
    <w:rsid w:val="001D744E"/>
    <w:rsid w:val="001D7668"/>
    <w:rsid w:val="001E186B"/>
    <w:rsid w:val="001E278B"/>
    <w:rsid w:val="001E38A3"/>
    <w:rsid w:val="001E415A"/>
    <w:rsid w:val="001E5ABE"/>
    <w:rsid w:val="001E6A5B"/>
    <w:rsid w:val="001E6F19"/>
    <w:rsid w:val="001F092C"/>
    <w:rsid w:val="001F0C8F"/>
    <w:rsid w:val="001F16EB"/>
    <w:rsid w:val="001F1FEF"/>
    <w:rsid w:val="001F246C"/>
    <w:rsid w:val="001F2495"/>
    <w:rsid w:val="001F3847"/>
    <w:rsid w:val="001F52BA"/>
    <w:rsid w:val="001F5964"/>
    <w:rsid w:val="001F66EB"/>
    <w:rsid w:val="001F7606"/>
    <w:rsid w:val="00200319"/>
    <w:rsid w:val="00201D6D"/>
    <w:rsid w:val="002024A8"/>
    <w:rsid w:val="00203CEE"/>
    <w:rsid w:val="00205D4B"/>
    <w:rsid w:val="00205F0C"/>
    <w:rsid w:val="00207848"/>
    <w:rsid w:val="0021087A"/>
    <w:rsid w:val="00213038"/>
    <w:rsid w:val="002134BD"/>
    <w:rsid w:val="00214566"/>
    <w:rsid w:val="00214EAE"/>
    <w:rsid w:val="00215F67"/>
    <w:rsid w:val="002230AB"/>
    <w:rsid w:val="002230B9"/>
    <w:rsid w:val="0022375B"/>
    <w:rsid w:val="00223CA4"/>
    <w:rsid w:val="00224B8D"/>
    <w:rsid w:val="00225944"/>
    <w:rsid w:val="00225B6C"/>
    <w:rsid w:val="00227CE1"/>
    <w:rsid w:val="002302BE"/>
    <w:rsid w:val="002319A8"/>
    <w:rsid w:val="00233DA0"/>
    <w:rsid w:val="00235334"/>
    <w:rsid w:val="00235349"/>
    <w:rsid w:val="002364BB"/>
    <w:rsid w:val="0023651E"/>
    <w:rsid w:val="0024509A"/>
    <w:rsid w:val="0024586C"/>
    <w:rsid w:val="00245E1B"/>
    <w:rsid w:val="00247DF9"/>
    <w:rsid w:val="00250BDE"/>
    <w:rsid w:val="00250EA4"/>
    <w:rsid w:val="00252D27"/>
    <w:rsid w:val="00252E02"/>
    <w:rsid w:val="002530BA"/>
    <w:rsid w:val="00255F08"/>
    <w:rsid w:val="00256503"/>
    <w:rsid w:val="0026312B"/>
    <w:rsid w:val="00263180"/>
    <w:rsid w:val="00263C24"/>
    <w:rsid w:val="00263FF4"/>
    <w:rsid w:val="00265454"/>
    <w:rsid w:val="00265A1C"/>
    <w:rsid w:val="00265C9E"/>
    <w:rsid w:val="00266C1B"/>
    <w:rsid w:val="00267822"/>
    <w:rsid w:val="00267C58"/>
    <w:rsid w:val="0027046B"/>
    <w:rsid w:val="00271F94"/>
    <w:rsid w:val="00271FF1"/>
    <w:rsid w:val="00272AF1"/>
    <w:rsid w:val="00273CCA"/>
    <w:rsid w:val="0027521F"/>
    <w:rsid w:val="002762BB"/>
    <w:rsid w:val="00280F9B"/>
    <w:rsid w:val="00281264"/>
    <w:rsid w:val="00281C52"/>
    <w:rsid w:val="002843CF"/>
    <w:rsid w:val="00291B93"/>
    <w:rsid w:val="0029258E"/>
    <w:rsid w:val="00292AE4"/>
    <w:rsid w:val="002955C4"/>
    <w:rsid w:val="00296095"/>
    <w:rsid w:val="002967DD"/>
    <w:rsid w:val="002975F3"/>
    <w:rsid w:val="002A085A"/>
    <w:rsid w:val="002A15E6"/>
    <w:rsid w:val="002A56AC"/>
    <w:rsid w:val="002A7406"/>
    <w:rsid w:val="002A7F15"/>
    <w:rsid w:val="002B07FF"/>
    <w:rsid w:val="002B142E"/>
    <w:rsid w:val="002B376C"/>
    <w:rsid w:val="002C03FF"/>
    <w:rsid w:val="002C081C"/>
    <w:rsid w:val="002C1731"/>
    <w:rsid w:val="002C399B"/>
    <w:rsid w:val="002C6532"/>
    <w:rsid w:val="002D1DA4"/>
    <w:rsid w:val="002D2019"/>
    <w:rsid w:val="002D20E2"/>
    <w:rsid w:val="002D2C96"/>
    <w:rsid w:val="002E0700"/>
    <w:rsid w:val="002E09F3"/>
    <w:rsid w:val="002E1B76"/>
    <w:rsid w:val="002E259A"/>
    <w:rsid w:val="002E3EE3"/>
    <w:rsid w:val="002E6F82"/>
    <w:rsid w:val="002F2E8C"/>
    <w:rsid w:val="002F546D"/>
    <w:rsid w:val="002F56F0"/>
    <w:rsid w:val="003019A8"/>
    <w:rsid w:val="00303309"/>
    <w:rsid w:val="00303D60"/>
    <w:rsid w:val="00304758"/>
    <w:rsid w:val="00304E8A"/>
    <w:rsid w:val="0030670C"/>
    <w:rsid w:val="00312DD9"/>
    <w:rsid w:val="0031376D"/>
    <w:rsid w:val="003148D5"/>
    <w:rsid w:val="00315A25"/>
    <w:rsid w:val="0031633E"/>
    <w:rsid w:val="00316E13"/>
    <w:rsid w:val="00323BE6"/>
    <w:rsid w:val="00324FA2"/>
    <w:rsid w:val="0032685A"/>
    <w:rsid w:val="0033015F"/>
    <w:rsid w:val="00331CE4"/>
    <w:rsid w:val="00331F3A"/>
    <w:rsid w:val="00332D98"/>
    <w:rsid w:val="00336CCD"/>
    <w:rsid w:val="00336D62"/>
    <w:rsid w:val="003406EA"/>
    <w:rsid w:val="003410D0"/>
    <w:rsid w:val="00346495"/>
    <w:rsid w:val="00354220"/>
    <w:rsid w:val="003558E8"/>
    <w:rsid w:val="0035600F"/>
    <w:rsid w:val="003563D5"/>
    <w:rsid w:val="00357852"/>
    <w:rsid w:val="00357EBD"/>
    <w:rsid w:val="003603F3"/>
    <w:rsid w:val="00361683"/>
    <w:rsid w:val="00362715"/>
    <w:rsid w:val="00363869"/>
    <w:rsid w:val="00364DBA"/>
    <w:rsid w:val="00366143"/>
    <w:rsid w:val="0036738D"/>
    <w:rsid w:val="00370C5C"/>
    <w:rsid w:val="00370F15"/>
    <w:rsid w:val="0037217B"/>
    <w:rsid w:val="00373728"/>
    <w:rsid w:val="003744D0"/>
    <w:rsid w:val="0037522A"/>
    <w:rsid w:val="00375A40"/>
    <w:rsid w:val="0037694C"/>
    <w:rsid w:val="00376A2A"/>
    <w:rsid w:val="003803B6"/>
    <w:rsid w:val="003826D4"/>
    <w:rsid w:val="003839C8"/>
    <w:rsid w:val="00385CF0"/>
    <w:rsid w:val="0039228E"/>
    <w:rsid w:val="00393B93"/>
    <w:rsid w:val="00395780"/>
    <w:rsid w:val="00396341"/>
    <w:rsid w:val="00396897"/>
    <w:rsid w:val="003A3337"/>
    <w:rsid w:val="003A5389"/>
    <w:rsid w:val="003A703B"/>
    <w:rsid w:val="003B05C5"/>
    <w:rsid w:val="003B27D7"/>
    <w:rsid w:val="003B2E79"/>
    <w:rsid w:val="003B3206"/>
    <w:rsid w:val="003B5526"/>
    <w:rsid w:val="003B5A37"/>
    <w:rsid w:val="003B6133"/>
    <w:rsid w:val="003B7158"/>
    <w:rsid w:val="003C0454"/>
    <w:rsid w:val="003C04A4"/>
    <w:rsid w:val="003C17C3"/>
    <w:rsid w:val="003C2C69"/>
    <w:rsid w:val="003C5602"/>
    <w:rsid w:val="003C6D57"/>
    <w:rsid w:val="003C7640"/>
    <w:rsid w:val="003C78EF"/>
    <w:rsid w:val="003D01A3"/>
    <w:rsid w:val="003D2C04"/>
    <w:rsid w:val="003D558F"/>
    <w:rsid w:val="003D61B2"/>
    <w:rsid w:val="003D6214"/>
    <w:rsid w:val="003D6717"/>
    <w:rsid w:val="003E0695"/>
    <w:rsid w:val="003E1946"/>
    <w:rsid w:val="003E1A8B"/>
    <w:rsid w:val="003E27AC"/>
    <w:rsid w:val="003E2A8E"/>
    <w:rsid w:val="003E2A90"/>
    <w:rsid w:val="003E4E4F"/>
    <w:rsid w:val="003E549F"/>
    <w:rsid w:val="003E7C71"/>
    <w:rsid w:val="003F0AF7"/>
    <w:rsid w:val="003F0B8D"/>
    <w:rsid w:val="003F22D5"/>
    <w:rsid w:val="003F51AE"/>
    <w:rsid w:val="003F7504"/>
    <w:rsid w:val="004007DD"/>
    <w:rsid w:val="00400FF9"/>
    <w:rsid w:val="004020D0"/>
    <w:rsid w:val="00402F46"/>
    <w:rsid w:val="004107C6"/>
    <w:rsid w:val="00411762"/>
    <w:rsid w:val="004137B5"/>
    <w:rsid w:val="00413892"/>
    <w:rsid w:val="00417A9F"/>
    <w:rsid w:val="00417BF7"/>
    <w:rsid w:val="00417D82"/>
    <w:rsid w:val="0042215F"/>
    <w:rsid w:val="00422384"/>
    <w:rsid w:val="00422FFF"/>
    <w:rsid w:val="004232CA"/>
    <w:rsid w:val="00430A1A"/>
    <w:rsid w:val="004322A3"/>
    <w:rsid w:val="00432E16"/>
    <w:rsid w:val="00433195"/>
    <w:rsid w:val="004344EC"/>
    <w:rsid w:val="0043489A"/>
    <w:rsid w:val="00435432"/>
    <w:rsid w:val="0043569C"/>
    <w:rsid w:val="00437DD7"/>
    <w:rsid w:val="0044064B"/>
    <w:rsid w:val="00441A28"/>
    <w:rsid w:val="004439C9"/>
    <w:rsid w:val="00446A48"/>
    <w:rsid w:val="00451F66"/>
    <w:rsid w:val="0045242D"/>
    <w:rsid w:val="0045288C"/>
    <w:rsid w:val="004546CD"/>
    <w:rsid w:val="004616CB"/>
    <w:rsid w:val="00461CF8"/>
    <w:rsid w:val="00463022"/>
    <w:rsid w:val="004632F8"/>
    <w:rsid w:val="00463485"/>
    <w:rsid w:val="004647E5"/>
    <w:rsid w:val="00465962"/>
    <w:rsid w:val="00465FB7"/>
    <w:rsid w:val="0046622F"/>
    <w:rsid w:val="0046637E"/>
    <w:rsid w:val="004665B2"/>
    <w:rsid w:val="00467AC7"/>
    <w:rsid w:val="00470372"/>
    <w:rsid w:val="00471232"/>
    <w:rsid w:val="00474F31"/>
    <w:rsid w:val="00474FB0"/>
    <w:rsid w:val="00476F96"/>
    <w:rsid w:val="00480F2A"/>
    <w:rsid w:val="00481EB8"/>
    <w:rsid w:val="00482229"/>
    <w:rsid w:val="004847E6"/>
    <w:rsid w:val="00493FC4"/>
    <w:rsid w:val="004944BA"/>
    <w:rsid w:val="00494679"/>
    <w:rsid w:val="004951FF"/>
    <w:rsid w:val="004A031D"/>
    <w:rsid w:val="004A09E9"/>
    <w:rsid w:val="004A161E"/>
    <w:rsid w:val="004A2C6D"/>
    <w:rsid w:val="004A4EC7"/>
    <w:rsid w:val="004A4F21"/>
    <w:rsid w:val="004A61B7"/>
    <w:rsid w:val="004A7345"/>
    <w:rsid w:val="004B05B5"/>
    <w:rsid w:val="004B2732"/>
    <w:rsid w:val="004B464E"/>
    <w:rsid w:val="004B6683"/>
    <w:rsid w:val="004B6EC4"/>
    <w:rsid w:val="004B7589"/>
    <w:rsid w:val="004C2DDD"/>
    <w:rsid w:val="004D02FF"/>
    <w:rsid w:val="004D17CE"/>
    <w:rsid w:val="004D3192"/>
    <w:rsid w:val="004D3407"/>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5001E2"/>
    <w:rsid w:val="00501791"/>
    <w:rsid w:val="00502621"/>
    <w:rsid w:val="005030EB"/>
    <w:rsid w:val="00503860"/>
    <w:rsid w:val="00504561"/>
    <w:rsid w:val="00504A1E"/>
    <w:rsid w:val="0050568C"/>
    <w:rsid w:val="00505837"/>
    <w:rsid w:val="005103F0"/>
    <w:rsid w:val="0051214E"/>
    <w:rsid w:val="0051401D"/>
    <w:rsid w:val="0051616D"/>
    <w:rsid w:val="00516298"/>
    <w:rsid w:val="0051775B"/>
    <w:rsid w:val="00517FEB"/>
    <w:rsid w:val="005223D5"/>
    <w:rsid w:val="005241AA"/>
    <w:rsid w:val="005246A5"/>
    <w:rsid w:val="005339AF"/>
    <w:rsid w:val="005364B9"/>
    <w:rsid w:val="005375C9"/>
    <w:rsid w:val="00540380"/>
    <w:rsid w:val="00541265"/>
    <w:rsid w:val="00541516"/>
    <w:rsid w:val="00542C1F"/>
    <w:rsid w:val="00542CCF"/>
    <w:rsid w:val="0054609F"/>
    <w:rsid w:val="00546B09"/>
    <w:rsid w:val="005526C3"/>
    <w:rsid w:val="00552A13"/>
    <w:rsid w:val="00552F88"/>
    <w:rsid w:val="00553DBE"/>
    <w:rsid w:val="005541FF"/>
    <w:rsid w:val="005545D3"/>
    <w:rsid w:val="00556E82"/>
    <w:rsid w:val="00557217"/>
    <w:rsid w:val="00557CF9"/>
    <w:rsid w:val="00560F65"/>
    <w:rsid w:val="00562BF0"/>
    <w:rsid w:val="005643DB"/>
    <w:rsid w:val="005656E4"/>
    <w:rsid w:val="00565DF0"/>
    <w:rsid w:val="0056645F"/>
    <w:rsid w:val="00567846"/>
    <w:rsid w:val="00567D9E"/>
    <w:rsid w:val="00571663"/>
    <w:rsid w:val="005720CB"/>
    <w:rsid w:val="00572CA9"/>
    <w:rsid w:val="00574AC7"/>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C8D"/>
    <w:rsid w:val="005A4FDF"/>
    <w:rsid w:val="005B1062"/>
    <w:rsid w:val="005B4CDD"/>
    <w:rsid w:val="005B4F0E"/>
    <w:rsid w:val="005B517B"/>
    <w:rsid w:val="005B6D90"/>
    <w:rsid w:val="005B705F"/>
    <w:rsid w:val="005B7067"/>
    <w:rsid w:val="005B7E77"/>
    <w:rsid w:val="005C026B"/>
    <w:rsid w:val="005C3796"/>
    <w:rsid w:val="005C3E33"/>
    <w:rsid w:val="005C521C"/>
    <w:rsid w:val="005C68D6"/>
    <w:rsid w:val="005C6B5C"/>
    <w:rsid w:val="005D3324"/>
    <w:rsid w:val="005D4E32"/>
    <w:rsid w:val="005D4FA4"/>
    <w:rsid w:val="005D5631"/>
    <w:rsid w:val="005D5A08"/>
    <w:rsid w:val="005D5C46"/>
    <w:rsid w:val="005D65E6"/>
    <w:rsid w:val="005D667A"/>
    <w:rsid w:val="005E007D"/>
    <w:rsid w:val="005E0B1F"/>
    <w:rsid w:val="005E3C0B"/>
    <w:rsid w:val="005E4976"/>
    <w:rsid w:val="005E4CF7"/>
    <w:rsid w:val="005E57DE"/>
    <w:rsid w:val="005E6510"/>
    <w:rsid w:val="005E6CCE"/>
    <w:rsid w:val="005E7168"/>
    <w:rsid w:val="005F03FF"/>
    <w:rsid w:val="005F0A96"/>
    <w:rsid w:val="005F1A08"/>
    <w:rsid w:val="005F374D"/>
    <w:rsid w:val="005F3E55"/>
    <w:rsid w:val="005F5328"/>
    <w:rsid w:val="005F6086"/>
    <w:rsid w:val="005F7475"/>
    <w:rsid w:val="00600F38"/>
    <w:rsid w:val="00600F3F"/>
    <w:rsid w:val="006020EE"/>
    <w:rsid w:val="0060681B"/>
    <w:rsid w:val="006100AB"/>
    <w:rsid w:val="006134E8"/>
    <w:rsid w:val="006162DD"/>
    <w:rsid w:val="006203E8"/>
    <w:rsid w:val="006207A9"/>
    <w:rsid w:val="0062127C"/>
    <w:rsid w:val="00622ABE"/>
    <w:rsid w:val="0062544C"/>
    <w:rsid w:val="0062582C"/>
    <w:rsid w:val="006311A6"/>
    <w:rsid w:val="00632276"/>
    <w:rsid w:val="00632F55"/>
    <w:rsid w:val="006343FE"/>
    <w:rsid w:val="00636394"/>
    <w:rsid w:val="00636783"/>
    <w:rsid w:val="0063773C"/>
    <w:rsid w:val="00637BAC"/>
    <w:rsid w:val="00641B1A"/>
    <w:rsid w:val="00642958"/>
    <w:rsid w:val="006432D3"/>
    <w:rsid w:val="006501F7"/>
    <w:rsid w:val="00650968"/>
    <w:rsid w:val="00650B4B"/>
    <w:rsid w:val="006520F5"/>
    <w:rsid w:val="00654512"/>
    <w:rsid w:val="00654823"/>
    <w:rsid w:val="00654C40"/>
    <w:rsid w:val="00654F8D"/>
    <w:rsid w:val="0065550C"/>
    <w:rsid w:val="00655C88"/>
    <w:rsid w:val="00656D7E"/>
    <w:rsid w:val="0065772E"/>
    <w:rsid w:val="00663EDA"/>
    <w:rsid w:val="00664F35"/>
    <w:rsid w:val="0067044E"/>
    <w:rsid w:val="00671BBF"/>
    <w:rsid w:val="00672AA1"/>
    <w:rsid w:val="006739C3"/>
    <w:rsid w:val="00674209"/>
    <w:rsid w:val="00675F0D"/>
    <w:rsid w:val="00680984"/>
    <w:rsid w:val="00680CE0"/>
    <w:rsid w:val="00680CF2"/>
    <w:rsid w:val="00681BC0"/>
    <w:rsid w:val="00683805"/>
    <w:rsid w:val="00683864"/>
    <w:rsid w:val="00685AED"/>
    <w:rsid w:val="00685DA0"/>
    <w:rsid w:val="00687B82"/>
    <w:rsid w:val="00691777"/>
    <w:rsid w:val="006917DE"/>
    <w:rsid w:val="006938E2"/>
    <w:rsid w:val="00693CE8"/>
    <w:rsid w:val="00693F3E"/>
    <w:rsid w:val="006940A9"/>
    <w:rsid w:val="00696774"/>
    <w:rsid w:val="00696B49"/>
    <w:rsid w:val="006A1074"/>
    <w:rsid w:val="006A1EC1"/>
    <w:rsid w:val="006A74AB"/>
    <w:rsid w:val="006B05E1"/>
    <w:rsid w:val="006B2D42"/>
    <w:rsid w:val="006B2D7F"/>
    <w:rsid w:val="006B4536"/>
    <w:rsid w:val="006B458F"/>
    <w:rsid w:val="006B5320"/>
    <w:rsid w:val="006B6BB8"/>
    <w:rsid w:val="006C1589"/>
    <w:rsid w:val="006C217A"/>
    <w:rsid w:val="006C24E7"/>
    <w:rsid w:val="006C3D8E"/>
    <w:rsid w:val="006C4685"/>
    <w:rsid w:val="006C561D"/>
    <w:rsid w:val="006C5A60"/>
    <w:rsid w:val="006C78EC"/>
    <w:rsid w:val="006C7E7C"/>
    <w:rsid w:val="006D079A"/>
    <w:rsid w:val="006D50BE"/>
    <w:rsid w:val="006D6757"/>
    <w:rsid w:val="006D6BE5"/>
    <w:rsid w:val="006E085C"/>
    <w:rsid w:val="006E2124"/>
    <w:rsid w:val="006E272C"/>
    <w:rsid w:val="006E28CB"/>
    <w:rsid w:val="006E2E0C"/>
    <w:rsid w:val="006F1365"/>
    <w:rsid w:val="006F6494"/>
    <w:rsid w:val="006F67A7"/>
    <w:rsid w:val="006F7D9D"/>
    <w:rsid w:val="007001D1"/>
    <w:rsid w:val="0070285A"/>
    <w:rsid w:val="00703B6F"/>
    <w:rsid w:val="00706F0F"/>
    <w:rsid w:val="00710C33"/>
    <w:rsid w:val="00710C3D"/>
    <w:rsid w:val="007118C1"/>
    <w:rsid w:val="007118E6"/>
    <w:rsid w:val="00713D1F"/>
    <w:rsid w:val="0071542C"/>
    <w:rsid w:val="0072359E"/>
    <w:rsid w:val="00725322"/>
    <w:rsid w:val="00725B79"/>
    <w:rsid w:val="0072609B"/>
    <w:rsid w:val="00726A5F"/>
    <w:rsid w:val="007306C1"/>
    <w:rsid w:val="00730EDF"/>
    <w:rsid w:val="00731E8B"/>
    <w:rsid w:val="0073360C"/>
    <w:rsid w:val="00735FE1"/>
    <w:rsid w:val="0074054D"/>
    <w:rsid w:val="00740A96"/>
    <w:rsid w:val="007419A5"/>
    <w:rsid w:val="00741CBB"/>
    <w:rsid w:val="00742DA0"/>
    <w:rsid w:val="0074327B"/>
    <w:rsid w:val="00743E1A"/>
    <w:rsid w:val="00745137"/>
    <w:rsid w:val="007462BA"/>
    <w:rsid w:val="00747807"/>
    <w:rsid w:val="007514E2"/>
    <w:rsid w:val="007528F9"/>
    <w:rsid w:val="00754A65"/>
    <w:rsid w:val="00754AA5"/>
    <w:rsid w:val="00755A67"/>
    <w:rsid w:val="0075654B"/>
    <w:rsid w:val="00756B55"/>
    <w:rsid w:val="00760CE4"/>
    <w:rsid w:val="00761F05"/>
    <w:rsid w:val="00762E38"/>
    <w:rsid w:val="007653B5"/>
    <w:rsid w:val="00765C1F"/>
    <w:rsid w:val="0077159A"/>
    <w:rsid w:val="00772211"/>
    <w:rsid w:val="00773756"/>
    <w:rsid w:val="007766D6"/>
    <w:rsid w:val="00777067"/>
    <w:rsid w:val="0078166C"/>
    <w:rsid w:val="0078250C"/>
    <w:rsid w:val="00782820"/>
    <w:rsid w:val="00783D98"/>
    <w:rsid w:val="00784CAA"/>
    <w:rsid w:val="00785A63"/>
    <w:rsid w:val="00785D98"/>
    <w:rsid w:val="00790FB1"/>
    <w:rsid w:val="00791AFC"/>
    <w:rsid w:val="007927D3"/>
    <w:rsid w:val="007929AF"/>
    <w:rsid w:val="007952E6"/>
    <w:rsid w:val="007964E5"/>
    <w:rsid w:val="00797A02"/>
    <w:rsid w:val="007A0C3F"/>
    <w:rsid w:val="007A13F4"/>
    <w:rsid w:val="007A2491"/>
    <w:rsid w:val="007A2492"/>
    <w:rsid w:val="007A27C5"/>
    <w:rsid w:val="007A39A3"/>
    <w:rsid w:val="007A428A"/>
    <w:rsid w:val="007A4303"/>
    <w:rsid w:val="007A43F7"/>
    <w:rsid w:val="007A6F40"/>
    <w:rsid w:val="007B1F0A"/>
    <w:rsid w:val="007B28CA"/>
    <w:rsid w:val="007B44B1"/>
    <w:rsid w:val="007B4706"/>
    <w:rsid w:val="007B52C1"/>
    <w:rsid w:val="007B583C"/>
    <w:rsid w:val="007C26E7"/>
    <w:rsid w:val="007C33B7"/>
    <w:rsid w:val="007D0EEE"/>
    <w:rsid w:val="007D0FAF"/>
    <w:rsid w:val="007D1DB3"/>
    <w:rsid w:val="007D434C"/>
    <w:rsid w:val="007D45FD"/>
    <w:rsid w:val="007D52BE"/>
    <w:rsid w:val="007D7ECA"/>
    <w:rsid w:val="007E00B7"/>
    <w:rsid w:val="007E044E"/>
    <w:rsid w:val="007E3628"/>
    <w:rsid w:val="007E3E23"/>
    <w:rsid w:val="007E50EC"/>
    <w:rsid w:val="007F63FE"/>
    <w:rsid w:val="008002E0"/>
    <w:rsid w:val="00802208"/>
    <w:rsid w:val="00802D9C"/>
    <w:rsid w:val="008045D1"/>
    <w:rsid w:val="0080692E"/>
    <w:rsid w:val="00806A16"/>
    <w:rsid w:val="008077EB"/>
    <w:rsid w:val="0081042A"/>
    <w:rsid w:val="00810DA0"/>
    <w:rsid w:val="00811B58"/>
    <w:rsid w:val="008126E3"/>
    <w:rsid w:val="00813B44"/>
    <w:rsid w:val="0081746D"/>
    <w:rsid w:val="00820EDA"/>
    <w:rsid w:val="00821449"/>
    <w:rsid w:val="00823007"/>
    <w:rsid w:val="0082318F"/>
    <w:rsid w:val="00824A40"/>
    <w:rsid w:val="008317F1"/>
    <w:rsid w:val="00831B74"/>
    <w:rsid w:val="008327DC"/>
    <w:rsid w:val="0083313F"/>
    <w:rsid w:val="008333D8"/>
    <w:rsid w:val="008361A0"/>
    <w:rsid w:val="00836E0E"/>
    <w:rsid w:val="0083726A"/>
    <w:rsid w:val="00837271"/>
    <w:rsid w:val="00840704"/>
    <w:rsid w:val="00840BE7"/>
    <w:rsid w:val="00840D64"/>
    <w:rsid w:val="00841C40"/>
    <w:rsid w:val="0084205B"/>
    <w:rsid w:val="00842B65"/>
    <w:rsid w:val="008434E5"/>
    <w:rsid w:val="00845F3C"/>
    <w:rsid w:val="00846401"/>
    <w:rsid w:val="0084655A"/>
    <w:rsid w:val="00846F00"/>
    <w:rsid w:val="008500B7"/>
    <w:rsid w:val="00851698"/>
    <w:rsid w:val="008526C7"/>
    <w:rsid w:val="00853F96"/>
    <w:rsid w:val="0085570C"/>
    <w:rsid w:val="00857999"/>
    <w:rsid w:val="00860622"/>
    <w:rsid w:val="008640ED"/>
    <w:rsid w:val="00865EFA"/>
    <w:rsid w:val="00866116"/>
    <w:rsid w:val="008667CF"/>
    <w:rsid w:val="008674B6"/>
    <w:rsid w:val="008676A7"/>
    <w:rsid w:val="008728F3"/>
    <w:rsid w:val="00873FE1"/>
    <w:rsid w:val="008746CB"/>
    <w:rsid w:val="00875348"/>
    <w:rsid w:val="008766D2"/>
    <w:rsid w:val="00876849"/>
    <w:rsid w:val="00877237"/>
    <w:rsid w:val="00877880"/>
    <w:rsid w:val="008804CA"/>
    <w:rsid w:val="00884306"/>
    <w:rsid w:val="00886520"/>
    <w:rsid w:val="00891BE4"/>
    <w:rsid w:val="00891F3B"/>
    <w:rsid w:val="00893A82"/>
    <w:rsid w:val="008A05FD"/>
    <w:rsid w:val="008A1333"/>
    <w:rsid w:val="008A13E4"/>
    <w:rsid w:val="008A1CF2"/>
    <w:rsid w:val="008A5614"/>
    <w:rsid w:val="008A5687"/>
    <w:rsid w:val="008A5F1E"/>
    <w:rsid w:val="008A682F"/>
    <w:rsid w:val="008A69AA"/>
    <w:rsid w:val="008A7AB4"/>
    <w:rsid w:val="008B0350"/>
    <w:rsid w:val="008B0FA6"/>
    <w:rsid w:val="008B39AE"/>
    <w:rsid w:val="008B3A45"/>
    <w:rsid w:val="008B4A62"/>
    <w:rsid w:val="008B5653"/>
    <w:rsid w:val="008B5913"/>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E1EEF"/>
    <w:rsid w:val="008E30EF"/>
    <w:rsid w:val="008E3347"/>
    <w:rsid w:val="008E7EDA"/>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2466"/>
    <w:rsid w:val="009125E0"/>
    <w:rsid w:val="009141C1"/>
    <w:rsid w:val="00914752"/>
    <w:rsid w:val="00914807"/>
    <w:rsid w:val="009203AA"/>
    <w:rsid w:val="00920BA9"/>
    <w:rsid w:val="00920FC4"/>
    <w:rsid w:val="0092240A"/>
    <w:rsid w:val="009259D2"/>
    <w:rsid w:val="00925CC4"/>
    <w:rsid w:val="00927769"/>
    <w:rsid w:val="00930238"/>
    <w:rsid w:val="00932122"/>
    <w:rsid w:val="00932FD4"/>
    <w:rsid w:val="009336A0"/>
    <w:rsid w:val="00937A11"/>
    <w:rsid w:val="00937E33"/>
    <w:rsid w:val="00940076"/>
    <w:rsid w:val="00941328"/>
    <w:rsid w:val="009416AA"/>
    <w:rsid w:val="009440E5"/>
    <w:rsid w:val="00944176"/>
    <w:rsid w:val="009447D8"/>
    <w:rsid w:val="0094532F"/>
    <w:rsid w:val="00945D8D"/>
    <w:rsid w:val="00945E51"/>
    <w:rsid w:val="00954DE5"/>
    <w:rsid w:val="009554EC"/>
    <w:rsid w:val="00956373"/>
    <w:rsid w:val="00956F4A"/>
    <w:rsid w:val="00957D8B"/>
    <w:rsid w:val="00960961"/>
    <w:rsid w:val="0096231A"/>
    <w:rsid w:val="0096250D"/>
    <w:rsid w:val="00963A2A"/>
    <w:rsid w:val="00970D49"/>
    <w:rsid w:val="00971333"/>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1399"/>
    <w:rsid w:val="009B399D"/>
    <w:rsid w:val="009B5A83"/>
    <w:rsid w:val="009C0D74"/>
    <w:rsid w:val="009C1312"/>
    <w:rsid w:val="009C188A"/>
    <w:rsid w:val="009C1EFD"/>
    <w:rsid w:val="009C453A"/>
    <w:rsid w:val="009C523D"/>
    <w:rsid w:val="009C6845"/>
    <w:rsid w:val="009C77EB"/>
    <w:rsid w:val="009C77F0"/>
    <w:rsid w:val="009C7CB6"/>
    <w:rsid w:val="009D190C"/>
    <w:rsid w:val="009D1A2D"/>
    <w:rsid w:val="009D3A5F"/>
    <w:rsid w:val="009D4468"/>
    <w:rsid w:val="009D45C3"/>
    <w:rsid w:val="009D4733"/>
    <w:rsid w:val="009D6BCB"/>
    <w:rsid w:val="009D71AD"/>
    <w:rsid w:val="009E077C"/>
    <w:rsid w:val="009E2A0D"/>
    <w:rsid w:val="009E487C"/>
    <w:rsid w:val="009E491D"/>
    <w:rsid w:val="009E4DBA"/>
    <w:rsid w:val="009E702A"/>
    <w:rsid w:val="009E71D8"/>
    <w:rsid w:val="009F4CC1"/>
    <w:rsid w:val="009F5AF6"/>
    <w:rsid w:val="009F67EF"/>
    <w:rsid w:val="009F681F"/>
    <w:rsid w:val="009F71BF"/>
    <w:rsid w:val="009F73DE"/>
    <w:rsid w:val="00A006BB"/>
    <w:rsid w:val="00A0179F"/>
    <w:rsid w:val="00A02D0B"/>
    <w:rsid w:val="00A04DCF"/>
    <w:rsid w:val="00A07438"/>
    <w:rsid w:val="00A113B8"/>
    <w:rsid w:val="00A124F8"/>
    <w:rsid w:val="00A13A58"/>
    <w:rsid w:val="00A1573B"/>
    <w:rsid w:val="00A20A6A"/>
    <w:rsid w:val="00A21F63"/>
    <w:rsid w:val="00A22F43"/>
    <w:rsid w:val="00A27640"/>
    <w:rsid w:val="00A31452"/>
    <w:rsid w:val="00A317F5"/>
    <w:rsid w:val="00A31AD0"/>
    <w:rsid w:val="00A323FF"/>
    <w:rsid w:val="00A33A93"/>
    <w:rsid w:val="00A3606A"/>
    <w:rsid w:val="00A360CF"/>
    <w:rsid w:val="00A36934"/>
    <w:rsid w:val="00A37EAB"/>
    <w:rsid w:val="00A40D31"/>
    <w:rsid w:val="00A41FA9"/>
    <w:rsid w:val="00A4408D"/>
    <w:rsid w:val="00A45FB6"/>
    <w:rsid w:val="00A47490"/>
    <w:rsid w:val="00A52FDF"/>
    <w:rsid w:val="00A537A6"/>
    <w:rsid w:val="00A53CF6"/>
    <w:rsid w:val="00A56523"/>
    <w:rsid w:val="00A56552"/>
    <w:rsid w:val="00A60C55"/>
    <w:rsid w:val="00A640DF"/>
    <w:rsid w:val="00A65B63"/>
    <w:rsid w:val="00A669E4"/>
    <w:rsid w:val="00A66E49"/>
    <w:rsid w:val="00A674E6"/>
    <w:rsid w:val="00A7011B"/>
    <w:rsid w:val="00A70327"/>
    <w:rsid w:val="00A70C29"/>
    <w:rsid w:val="00A70D69"/>
    <w:rsid w:val="00A743A1"/>
    <w:rsid w:val="00A74B14"/>
    <w:rsid w:val="00A82096"/>
    <w:rsid w:val="00A87052"/>
    <w:rsid w:val="00A900A3"/>
    <w:rsid w:val="00A908B2"/>
    <w:rsid w:val="00A913E9"/>
    <w:rsid w:val="00A924EA"/>
    <w:rsid w:val="00A92BA4"/>
    <w:rsid w:val="00A937D2"/>
    <w:rsid w:val="00A94862"/>
    <w:rsid w:val="00A97C6D"/>
    <w:rsid w:val="00AA014C"/>
    <w:rsid w:val="00AA0A02"/>
    <w:rsid w:val="00AA1554"/>
    <w:rsid w:val="00AA43F5"/>
    <w:rsid w:val="00AA6028"/>
    <w:rsid w:val="00AA655C"/>
    <w:rsid w:val="00AA7263"/>
    <w:rsid w:val="00AA7787"/>
    <w:rsid w:val="00AA7A2C"/>
    <w:rsid w:val="00AB00A0"/>
    <w:rsid w:val="00AB188A"/>
    <w:rsid w:val="00AB2FC7"/>
    <w:rsid w:val="00AB46C5"/>
    <w:rsid w:val="00AB4710"/>
    <w:rsid w:val="00AB5B09"/>
    <w:rsid w:val="00AB602D"/>
    <w:rsid w:val="00AB7073"/>
    <w:rsid w:val="00AC1302"/>
    <w:rsid w:val="00AC19FB"/>
    <w:rsid w:val="00AC1CF0"/>
    <w:rsid w:val="00AC52B3"/>
    <w:rsid w:val="00AC630C"/>
    <w:rsid w:val="00AC7211"/>
    <w:rsid w:val="00AD0334"/>
    <w:rsid w:val="00AD1A5E"/>
    <w:rsid w:val="00AD2435"/>
    <w:rsid w:val="00AD47D3"/>
    <w:rsid w:val="00AD5391"/>
    <w:rsid w:val="00AD6564"/>
    <w:rsid w:val="00AD7218"/>
    <w:rsid w:val="00AE29C3"/>
    <w:rsid w:val="00AE4B76"/>
    <w:rsid w:val="00AE62C4"/>
    <w:rsid w:val="00AE6302"/>
    <w:rsid w:val="00AE6677"/>
    <w:rsid w:val="00AE7788"/>
    <w:rsid w:val="00AF0B04"/>
    <w:rsid w:val="00AF0E98"/>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0666"/>
    <w:rsid w:val="00B112E4"/>
    <w:rsid w:val="00B1176F"/>
    <w:rsid w:val="00B12CC2"/>
    <w:rsid w:val="00B141F4"/>
    <w:rsid w:val="00B163C3"/>
    <w:rsid w:val="00B174C4"/>
    <w:rsid w:val="00B20ED6"/>
    <w:rsid w:val="00B31209"/>
    <w:rsid w:val="00B315F4"/>
    <w:rsid w:val="00B353C8"/>
    <w:rsid w:val="00B35B9E"/>
    <w:rsid w:val="00B36352"/>
    <w:rsid w:val="00B3737B"/>
    <w:rsid w:val="00B37F47"/>
    <w:rsid w:val="00B410A3"/>
    <w:rsid w:val="00B42843"/>
    <w:rsid w:val="00B42EC3"/>
    <w:rsid w:val="00B43A01"/>
    <w:rsid w:val="00B459ED"/>
    <w:rsid w:val="00B558D8"/>
    <w:rsid w:val="00B572FE"/>
    <w:rsid w:val="00B5746B"/>
    <w:rsid w:val="00B57FD2"/>
    <w:rsid w:val="00B6015D"/>
    <w:rsid w:val="00B658B0"/>
    <w:rsid w:val="00B67B45"/>
    <w:rsid w:val="00B70C42"/>
    <w:rsid w:val="00B72D15"/>
    <w:rsid w:val="00B734D7"/>
    <w:rsid w:val="00B73BA9"/>
    <w:rsid w:val="00B75012"/>
    <w:rsid w:val="00B75E23"/>
    <w:rsid w:val="00B76B94"/>
    <w:rsid w:val="00B8040C"/>
    <w:rsid w:val="00B81C22"/>
    <w:rsid w:val="00B835D3"/>
    <w:rsid w:val="00B85E99"/>
    <w:rsid w:val="00B86B0E"/>
    <w:rsid w:val="00B872B9"/>
    <w:rsid w:val="00B90601"/>
    <w:rsid w:val="00B909C6"/>
    <w:rsid w:val="00B91089"/>
    <w:rsid w:val="00B92D27"/>
    <w:rsid w:val="00B97BB4"/>
    <w:rsid w:val="00BA0610"/>
    <w:rsid w:val="00BA0C70"/>
    <w:rsid w:val="00BA3C55"/>
    <w:rsid w:val="00BA6341"/>
    <w:rsid w:val="00BB0DC2"/>
    <w:rsid w:val="00BB0DCD"/>
    <w:rsid w:val="00BB30C2"/>
    <w:rsid w:val="00BB3474"/>
    <w:rsid w:val="00BB4F4A"/>
    <w:rsid w:val="00BC0BD3"/>
    <w:rsid w:val="00BC0F44"/>
    <w:rsid w:val="00BC3C20"/>
    <w:rsid w:val="00BD2157"/>
    <w:rsid w:val="00BD2CF4"/>
    <w:rsid w:val="00BD2F59"/>
    <w:rsid w:val="00BD308C"/>
    <w:rsid w:val="00BD3991"/>
    <w:rsid w:val="00BD39B0"/>
    <w:rsid w:val="00BD672A"/>
    <w:rsid w:val="00BE066F"/>
    <w:rsid w:val="00BE1127"/>
    <w:rsid w:val="00BE1611"/>
    <w:rsid w:val="00BE1B55"/>
    <w:rsid w:val="00BE39DD"/>
    <w:rsid w:val="00BE5249"/>
    <w:rsid w:val="00BE62D4"/>
    <w:rsid w:val="00BE7C5B"/>
    <w:rsid w:val="00BF0E6E"/>
    <w:rsid w:val="00BF11BB"/>
    <w:rsid w:val="00BF335F"/>
    <w:rsid w:val="00BF3623"/>
    <w:rsid w:val="00BF478E"/>
    <w:rsid w:val="00BF5507"/>
    <w:rsid w:val="00BF656A"/>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2B65"/>
    <w:rsid w:val="00C33214"/>
    <w:rsid w:val="00C41621"/>
    <w:rsid w:val="00C41772"/>
    <w:rsid w:val="00C4203F"/>
    <w:rsid w:val="00C42771"/>
    <w:rsid w:val="00C4342E"/>
    <w:rsid w:val="00C4412D"/>
    <w:rsid w:val="00C44C17"/>
    <w:rsid w:val="00C44FDF"/>
    <w:rsid w:val="00C461E6"/>
    <w:rsid w:val="00C46CD4"/>
    <w:rsid w:val="00C51AF6"/>
    <w:rsid w:val="00C524B4"/>
    <w:rsid w:val="00C537CB"/>
    <w:rsid w:val="00C546AF"/>
    <w:rsid w:val="00C55E75"/>
    <w:rsid w:val="00C60036"/>
    <w:rsid w:val="00C602B1"/>
    <w:rsid w:val="00C62372"/>
    <w:rsid w:val="00C63EE7"/>
    <w:rsid w:val="00C66A0B"/>
    <w:rsid w:val="00C7049A"/>
    <w:rsid w:val="00C704F6"/>
    <w:rsid w:val="00C70F80"/>
    <w:rsid w:val="00C72FA8"/>
    <w:rsid w:val="00C73945"/>
    <w:rsid w:val="00C747A0"/>
    <w:rsid w:val="00C74B27"/>
    <w:rsid w:val="00C80BC5"/>
    <w:rsid w:val="00C80E5F"/>
    <w:rsid w:val="00C84585"/>
    <w:rsid w:val="00C85DC3"/>
    <w:rsid w:val="00C862D1"/>
    <w:rsid w:val="00C8660B"/>
    <w:rsid w:val="00C86704"/>
    <w:rsid w:val="00C873BF"/>
    <w:rsid w:val="00C87B3C"/>
    <w:rsid w:val="00C87F43"/>
    <w:rsid w:val="00C92629"/>
    <w:rsid w:val="00C94D1D"/>
    <w:rsid w:val="00CA27B7"/>
    <w:rsid w:val="00CB02EC"/>
    <w:rsid w:val="00CB0C97"/>
    <w:rsid w:val="00CB1A39"/>
    <w:rsid w:val="00CB1EBC"/>
    <w:rsid w:val="00CB21F4"/>
    <w:rsid w:val="00CB2ECC"/>
    <w:rsid w:val="00CB2FE0"/>
    <w:rsid w:val="00CB4E39"/>
    <w:rsid w:val="00CB644B"/>
    <w:rsid w:val="00CB6AD5"/>
    <w:rsid w:val="00CC0C2A"/>
    <w:rsid w:val="00CC30E8"/>
    <w:rsid w:val="00CC447C"/>
    <w:rsid w:val="00CC4A74"/>
    <w:rsid w:val="00CC6842"/>
    <w:rsid w:val="00CC6E5B"/>
    <w:rsid w:val="00CC7AB5"/>
    <w:rsid w:val="00CD1395"/>
    <w:rsid w:val="00CD322C"/>
    <w:rsid w:val="00CD41CC"/>
    <w:rsid w:val="00CD525B"/>
    <w:rsid w:val="00CE1492"/>
    <w:rsid w:val="00CE226C"/>
    <w:rsid w:val="00CE6139"/>
    <w:rsid w:val="00CE6756"/>
    <w:rsid w:val="00CE687B"/>
    <w:rsid w:val="00CF0220"/>
    <w:rsid w:val="00CF0785"/>
    <w:rsid w:val="00CF2676"/>
    <w:rsid w:val="00CF6586"/>
    <w:rsid w:val="00CF6E78"/>
    <w:rsid w:val="00D01E1B"/>
    <w:rsid w:val="00D0288A"/>
    <w:rsid w:val="00D02B12"/>
    <w:rsid w:val="00D05DE0"/>
    <w:rsid w:val="00D10A17"/>
    <w:rsid w:val="00D12D9D"/>
    <w:rsid w:val="00D14FB1"/>
    <w:rsid w:val="00D15551"/>
    <w:rsid w:val="00D17696"/>
    <w:rsid w:val="00D20AB4"/>
    <w:rsid w:val="00D25F07"/>
    <w:rsid w:val="00D263EF"/>
    <w:rsid w:val="00D27D49"/>
    <w:rsid w:val="00D30D7C"/>
    <w:rsid w:val="00D31A04"/>
    <w:rsid w:val="00D32180"/>
    <w:rsid w:val="00D32EBB"/>
    <w:rsid w:val="00D3461E"/>
    <w:rsid w:val="00D34B2C"/>
    <w:rsid w:val="00D35948"/>
    <w:rsid w:val="00D36735"/>
    <w:rsid w:val="00D36B4B"/>
    <w:rsid w:val="00D36E54"/>
    <w:rsid w:val="00D433FF"/>
    <w:rsid w:val="00D45EEE"/>
    <w:rsid w:val="00D47DF9"/>
    <w:rsid w:val="00D51B4E"/>
    <w:rsid w:val="00D54139"/>
    <w:rsid w:val="00D5571F"/>
    <w:rsid w:val="00D57D71"/>
    <w:rsid w:val="00D60EEE"/>
    <w:rsid w:val="00D610B2"/>
    <w:rsid w:val="00D62CCA"/>
    <w:rsid w:val="00D63F86"/>
    <w:rsid w:val="00D64EFE"/>
    <w:rsid w:val="00D6563E"/>
    <w:rsid w:val="00D66758"/>
    <w:rsid w:val="00D677A5"/>
    <w:rsid w:val="00D70BDE"/>
    <w:rsid w:val="00D71B3F"/>
    <w:rsid w:val="00D72774"/>
    <w:rsid w:val="00D74CBE"/>
    <w:rsid w:val="00D752E8"/>
    <w:rsid w:val="00D75CE9"/>
    <w:rsid w:val="00D77FE0"/>
    <w:rsid w:val="00D80480"/>
    <w:rsid w:val="00D820C0"/>
    <w:rsid w:val="00D824DE"/>
    <w:rsid w:val="00D8765B"/>
    <w:rsid w:val="00D87C04"/>
    <w:rsid w:val="00D90A7C"/>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B767E"/>
    <w:rsid w:val="00DC0E37"/>
    <w:rsid w:val="00DC3C26"/>
    <w:rsid w:val="00DC4EF8"/>
    <w:rsid w:val="00DC52AC"/>
    <w:rsid w:val="00DC5958"/>
    <w:rsid w:val="00DC7528"/>
    <w:rsid w:val="00DD2639"/>
    <w:rsid w:val="00DD309D"/>
    <w:rsid w:val="00DD3A5D"/>
    <w:rsid w:val="00DD6E7C"/>
    <w:rsid w:val="00DE1EC3"/>
    <w:rsid w:val="00DE2E25"/>
    <w:rsid w:val="00DE383A"/>
    <w:rsid w:val="00DE3C6D"/>
    <w:rsid w:val="00DF1BF0"/>
    <w:rsid w:val="00DF2A63"/>
    <w:rsid w:val="00DF321F"/>
    <w:rsid w:val="00DF5FBB"/>
    <w:rsid w:val="00DF6DD0"/>
    <w:rsid w:val="00DF7385"/>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155DD"/>
    <w:rsid w:val="00E213AE"/>
    <w:rsid w:val="00E237A3"/>
    <w:rsid w:val="00E25A31"/>
    <w:rsid w:val="00E26BC4"/>
    <w:rsid w:val="00E30A52"/>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625C7"/>
    <w:rsid w:val="00E62D01"/>
    <w:rsid w:val="00E63B5F"/>
    <w:rsid w:val="00E70426"/>
    <w:rsid w:val="00E70B44"/>
    <w:rsid w:val="00E71631"/>
    <w:rsid w:val="00E72798"/>
    <w:rsid w:val="00E72EAA"/>
    <w:rsid w:val="00E762B6"/>
    <w:rsid w:val="00E77AEB"/>
    <w:rsid w:val="00E77F6C"/>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73FE"/>
    <w:rsid w:val="00E97B7F"/>
    <w:rsid w:val="00EA0335"/>
    <w:rsid w:val="00EA3A91"/>
    <w:rsid w:val="00EA3C71"/>
    <w:rsid w:val="00EA3E9C"/>
    <w:rsid w:val="00EA4FE5"/>
    <w:rsid w:val="00EA6963"/>
    <w:rsid w:val="00EA761C"/>
    <w:rsid w:val="00EB187C"/>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1A7C"/>
    <w:rsid w:val="00ED3641"/>
    <w:rsid w:val="00ED379D"/>
    <w:rsid w:val="00ED51DD"/>
    <w:rsid w:val="00EE2B49"/>
    <w:rsid w:val="00EE48E5"/>
    <w:rsid w:val="00EE5C02"/>
    <w:rsid w:val="00EE5ED6"/>
    <w:rsid w:val="00EE7D98"/>
    <w:rsid w:val="00EF1B87"/>
    <w:rsid w:val="00EF54D0"/>
    <w:rsid w:val="00EF6A2A"/>
    <w:rsid w:val="00EF731C"/>
    <w:rsid w:val="00EF7492"/>
    <w:rsid w:val="00EF7B2A"/>
    <w:rsid w:val="00F03019"/>
    <w:rsid w:val="00F0316D"/>
    <w:rsid w:val="00F04BCE"/>
    <w:rsid w:val="00F07193"/>
    <w:rsid w:val="00F1081C"/>
    <w:rsid w:val="00F1579D"/>
    <w:rsid w:val="00F160A4"/>
    <w:rsid w:val="00F17EC3"/>
    <w:rsid w:val="00F21BE0"/>
    <w:rsid w:val="00F22141"/>
    <w:rsid w:val="00F241C7"/>
    <w:rsid w:val="00F24319"/>
    <w:rsid w:val="00F24884"/>
    <w:rsid w:val="00F256BA"/>
    <w:rsid w:val="00F25D91"/>
    <w:rsid w:val="00F26056"/>
    <w:rsid w:val="00F26573"/>
    <w:rsid w:val="00F31542"/>
    <w:rsid w:val="00F33A5A"/>
    <w:rsid w:val="00F34D9A"/>
    <w:rsid w:val="00F35D2F"/>
    <w:rsid w:val="00F43012"/>
    <w:rsid w:val="00F4426C"/>
    <w:rsid w:val="00F44579"/>
    <w:rsid w:val="00F513B9"/>
    <w:rsid w:val="00F51D1F"/>
    <w:rsid w:val="00F53730"/>
    <w:rsid w:val="00F551BB"/>
    <w:rsid w:val="00F55854"/>
    <w:rsid w:val="00F5679E"/>
    <w:rsid w:val="00F56FE1"/>
    <w:rsid w:val="00F60C97"/>
    <w:rsid w:val="00F60D71"/>
    <w:rsid w:val="00F60EFF"/>
    <w:rsid w:val="00F6164B"/>
    <w:rsid w:val="00F61A06"/>
    <w:rsid w:val="00F64909"/>
    <w:rsid w:val="00F65C2B"/>
    <w:rsid w:val="00F729F3"/>
    <w:rsid w:val="00F77F9D"/>
    <w:rsid w:val="00F84597"/>
    <w:rsid w:val="00F92341"/>
    <w:rsid w:val="00F93EF0"/>
    <w:rsid w:val="00F93FFE"/>
    <w:rsid w:val="00F96D4C"/>
    <w:rsid w:val="00FA0CA9"/>
    <w:rsid w:val="00FA3B77"/>
    <w:rsid w:val="00FA4990"/>
    <w:rsid w:val="00FA49ED"/>
    <w:rsid w:val="00FB056A"/>
    <w:rsid w:val="00FB1205"/>
    <w:rsid w:val="00FB305F"/>
    <w:rsid w:val="00FB37BD"/>
    <w:rsid w:val="00FB4BED"/>
    <w:rsid w:val="00FB4E9C"/>
    <w:rsid w:val="00FB59AC"/>
    <w:rsid w:val="00FB6B5A"/>
    <w:rsid w:val="00FC0D7E"/>
    <w:rsid w:val="00FC1797"/>
    <w:rsid w:val="00FC31C7"/>
    <w:rsid w:val="00FC4CDA"/>
    <w:rsid w:val="00FC626B"/>
    <w:rsid w:val="00FC6D94"/>
    <w:rsid w:val="00FC79D1"/>
    <w:rsid w:val="00FD1A64"/>
    <w:rsid w:val="00FD336B"/>
    <w:rsid w:val="00FD3A26"/>
    <w:rsid w:val="00FD5FCC"/>
    <w:rsid w:val="00FD7243"/>
    <w:rsid w:val="00FE0734"/>
    <w:rsid w:val="00FE3381"/>
    <w:rsid w:val="00FE3461"/>
    <w:rsid w:val="00FE421E"/>
    <w:rsid w:val="00FE4FF0"/>
    <w:rsid w:val="00FE5831"/>
    <w:rsid w:val="00FE59B4"/>
    <w:rsid w:val="00FE5F1F"/>
    <w:rsid w:val="00FE6657"/>
    <w:rsid w:val="00FE7124"/>
    <w:rsid w:val="00FF0D97"/>
    <w:rsid w:val="00FF2C72"/>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0E2A5C7E-F4AE-40B0-9C2D-86DF40436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373"/>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character" w:customStyle="1" w:styleId="longtext">
    <w:name w:val="long_text"/>
    <w:rsid w:val="00683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3.xml><?xml version="1.0" encoding="utf-8"?>
<ds:datastoreItem xmlns:ds="http://schemas.openxmlformats.org/officeDocument/2006/customXml" ds:itemID="{FE2B35F9-9328-4DE1-A740-BF4C64AF91E2}">
  <ds:schemaRefs>
    <ds:schemaRef ds:uri="http://schemas.openxmlformats.org/officeDocument/2006/bibliography"/>
  </ds:schemaRefs>
</ds:datastoreItem>
</file>

<file path=customXml/itemProps4.xml><?xml version="1.0" encoding="utf-8"?>
<ds:datastoreItem xmlns:ds="http://schemas.openxmlformats.org/officeDocument/2006/customXml" ds:itemID="{C36072FE-36F4-4FDD-AEB1-EB29ADA007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1198</Words>
  <Characters>6832</Characters>
  <Application>Microsoft Office Word</Application>
  <DocSecurity>0</DocSecurity>
  <Lines>56</Lines>
  <Paragraphs>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8014</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Hassan Ahmad. Albarqi</cp:lastModifiedBy>
  <cp:revision>3</cp:revision>
  <cp:lastPrinted>2019-02-14T08:21:00Z</cp:lastPrinted>
  <dcterms:created xsi:type="dcterms:W3CDTF">2021-02-23T10:45:00Z</dcterms:created>
  <dcterms:modified xsi:type="dcterms:W3CDTF">2021-02-23T10:45:00Z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